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930AE" w14:textId="4A80A4F7" w:rsidR="00FC76CB" w:rsidRPr="00A75112" w:rsidRDefault="004E7BBE" w:rsidP="00A75112">
      <w:pPr>
        <w:spacing w:line="280" w:lineRule="exact"/>
        <w:ind w:left="0" w:right="0"/>
        <w:jc w:val="both"/>
        <w:rPr>
          <w:rFonts w:ascii="Times New Roman" w:hAnsi="Times New Roman" w:cs="Times New Roman"/>
          <w:sz w:val="22"/>
          <w:szCs w:val="22"/>
        </w:rPr>
      </w:pPr>
      <w:r>
        <w:rPr>
          <w:rFonts w:ascii="Times New Roman" w:hAnsi="Times New Roman" w:cs="Times New Roman"/>
          <w:noProof/>
          <w:color w:val="auto"/>
          <w:kern w:val="0"/>
          <w:sz w:val="24"/>
          <w14:ligatures w14:val="none"/>
        </w:rPr>
        <w:drawing>
          <wp:anchor distT="36576" distB="36576" distL="36576" distR="36576" simplePos="0" relativeHeight="251658240" behindDoc="0" locked="0" layoutInCell="1" allowOverlap="1" wp14:anchorId="721F1230" wp14:editId="7A62B87F">
            <wp:simplePos x="0" y="0"/>
            <wp:positionH relativeFrom="column">
              <wp:posOffset>3994785</wp:posOffset>
            </wp:positionH>
            <wp:positionV relativeFrom="page">
              <wp:posOffset>390525</wp:posOffset>
            </wp:positionV>
            <wp:extent cx="2177415" cy="796290"/>
            <wp:effectExtent l="0" t="0" r="0" b="0"/>
            <wp:wrapNone/>
            <wp:docPr id="3" name="Afbeelding 7" descr="Afbeelding met Graphics, duisternis, schermopname&#10;&#10;Automatisch gegenereerde beschrijving">
              <a:extLst xmlns:a="http://schemas.openxmlformats.org/drawingml/2006/main">
                <a:ext uri="{FF2B5EF4-FFF2-40B4-BE49-F238E27FC236}">
                  <a16:creationId xmlns:a16="http://schemas.microsoft.com/office/drawing/2014/main" id="{1883940D-CE92-4F7C-BC8A-B7042B17EA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7" descr="Afbeelding met Graphics, duisternis, schermopname&#10;&#10;Automatisch gegenereerde beschrijvi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792" t="36777" r="8672" b="31932"/>
                    <a:stretch/>
                  </pic:blipFill>
                  <pic:spPr bwMode="auto">
                    <a:xfrm>
                      <a:off x="0" y="0"/>
                      <a:ext cx="2177415" cy="796290"/>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416217" w14:textId="714325EA" w:rsidR="003F2FB1" w:rsidRPr="00A75112" w:rsidRDefault="003F2FB1" w:rsidP="00A75112">
      <w:pPr>
        <w:tabs>
          <w:tab w:val="left" w:pos="306"/>
          <w:tab w:val="left" w:pos="1156"/>
          <w:tab w:val="left" w:pos="2007"/>
          <w:tab w:val="left" w:pos="2858"/>
          <w:tab w:val="left" w:pos="3709"/>
          <w:tab w:val="left" w:pos="4560"/>
          <w:tab w:val="left" w:pos="5410"/>
          <w:tab w:val="left" w:pos="6261"/>
          <w:tab w:val="left" w:pos="7112"/>
          <w:tab w:val="left" w:pos="7963"/>
          <w:tab w:val="left" w:pos="8814"/>
        </w:tabs>
        <w:suppressAutoHyphens/>
        <w:spacing w:line="280" w:lineRule="exact"/>
        <w:ind w:left="0" w:right="-1"/>
        <w:jc w:val="both"/>
        <w:rPr>
          <w:rFonts w:ascii="Times New Roman" w:hAnsi="Times New Roman" w:cs="Times New Roman"/>
          <w:spacing w:val="-2"/>
          <w:sz w:val="22"/>
          <w:szCs w:val="22"/>
        </w:rPr>
      </w:pPr>
    </w:p>
    <w:p w14:paraId="66B617D4" w14:textId="547AF4CD" w:rsidR="003F2FB1" w:rsidRPr="00A75112" w:rsidRDefault="003F2FB1" w:rsidP="00A75112">
      <w:pPr>
        <w:tabs>
          <w:tab w:val="left" w:pos="306"/>
          <w:tab w:val="left" w:pos="1156"/>
          <w:tab w:val="left" w:pos="2007"/>
          <w:tab w:val="left" w:pos="2858"/>
          <w:tab w:val="left" w:pos="3709"/>
          <w:tab w:val="left" w:pos="4560"/>
          <w:tab w:val="left" w:pos="5410"/>
          <w:tab w:val="left" w:pos="6261"/>
          <w:tab w:val="left" w:pos="7112"/>
          <w:tab w:val="left" w:pos="7963"/>
          <w:tab w:val="left" w:pos="8814"/>
        </w:tabs>
        <w:suppressAutoHyphens/>
        <w:spacing w:line="280" w:lineRule="exact"/>
        <w:ind w:left="0" w:right="-1"/>
        <w:jc w:val="both"/>
        <w:rPr>
          <w:rFonts w:ascii="Times New Roman" w:hAnsi="Times New Roman" w:cs="Times New Roman"/>
          <w:spacing w:val="-2"/>
          <w:sz w:val="22"/>
          <w:szCs w:val="22"/>
        </w:rPr>
      </w:pPr>
    </w:p>
    <w:p w14:paraId="45311CB3" w14:textId="3AFD22FB" w:rsidR="00C84985" w:rsidRPr="00A75112" w:rsidRDefault="00204EA2" w:rsidP="00A75112">
      <w:pPr>
        <w:spacing w:line="280" w:lineRule="exact"/>
        <w:ind w:left="0" w:right="-1"/>
        <w:jc w:val="both"/>
        <w:rPr>
          <w:rFonts w:ascii="Times New Roman" w:hAnsi="Times New Roman" w:cs="Times New Roman"/>
          <w:sz w:val="22"/>
          <w:szCs w:val="22"/>
        </w:rPr>
      </w:pPr>
      <w:r w:rsidRPr="00A75112">
        <w:rPr>
          <w:rFonts w:ascii="Times New Roman" w:hAnsi="Times New Roman" w:cs="Times New Roman"/>
          <w:noProof/>
          <w:color w:val="000000"/>
          <w:sz w:val="22"/>
          <w:szCs w:val="22"/>
        </w:rPr>
        <mc:AlternateContent>
          <mc:Choice Requires="wpg">
            <w:drawing>
              <wp:anchor distT="0" distB="0" distL="114300" distR="114300" simplePos="0" relativeHeight="251658241" behindDoc="0" locked="1" layoutInCell="1" allowOverlap="1" wp14:anchorId="30F05C4B" wp14:editId="082384AB">
                <wp:simplePos x="0" y="0"/>
                <wp:positionH relativeFrom="margin">
                  <wp:posOffset>-330835</wp:posOffset>
                </wp:positionH>
                <wp:positionV relativeFrom="margin">
                  <wp:posOffset>-476885</wp:posOffset>
                </wp:positionV>
                <wp:extent cx="75565" cy="10907395"/>
                <wp:effectExtent l="38100" t="0" r="0" b="46355"/>
                <wp:wrapThrough wrapText="bothSides">
                  <wp:wrapPolygon edited="0">
                    <wp:start x="-10891" y="0"/>
                    <wp:lineTo x="-10891" y="21654"/>
                    <wp:lineTo x="5445" y="21654"/>
                    <wp:lineTo x="5445" y="0"/>
                    <wp:lineTo x="-10891" y="0"/>
                  </wp:wrapPolygon>
                </wp:wrapThrough>
                <wp:docPr id="506578740" name="Group 1636866911">
                  <a:extLst xmlns:a="http://schemas.openxmlformats.org/drawingml/2006/main">
                    <a:ext uri="{FF2B5EF4-FFF2-40B4-BE49-F238E27FC236}">
                      <a16:creationId xmlns:a16="http://schemas.microsoft.com/office/drawing/2014/main" id="{EF61A51E-3317-4329-8184-5C7A8F568477}"/>
                    </a:ext>
                  </a:extLst>
                </wp:docPr>
                <wp:cNvGraphicFramePr/>
                <a:graphic xmlns:a="http://schemas.openxmlformats.org/drawingml/2006/main">
                  <a:graphicData uri="http://schemas.microsoft.com/office/word/2010/wordprocessingGroup">
                    <wpg:wgp>
                      <wpg:cNvGrpSpPr/>
                      <wpg:grpSpPr>
                        <a:xfrm>
                          <a:off x="0" y="0"/>
                          <a:ext cx="75565" cy="10907395"/>
                          <a:chOff x="0" y="0"/>
                          <a:chExt cx="74765" cy="10908001"/>
                        </a:xfrm>
                      </wpg:grpSpPr>
                      <wps:wsp>
                        <wps:cNvPr id="1601081041" name="Shape 6"/>
                        <wps:cNvSpPr/>
                        <wps:spPr>
                          <a:xfrm>
                            <a:off x="0" y="0"/>
                            <a:ext cx="0" cy="2264093"/>
                          </a:xfrm>
                          <a:custGeom>
                            <a:avLst/>
                            <a:gdLst/>
                            <a:ahLst/>
                            <a:cxnLst/>
                            <a:rect l="0" t="0" r="0" b="0"/>
                            <a:pathLst>
                              <a:path h="2264093">
                                <a:moveTo>
                                  <a:pt x="0" y="0"/>
                                </a:moveTo>
                                <a:lnTo>
                                  <a:pt x="0" y="2264093"/>
                                </a:lnTo>
                              </a:path>
                            </a:pathLst>
                          </a:custGeom>
                          <a:noFill/>
                          <a:ln w="74765" cap="flat" cmpd="sng" algn="ctr">
                            <a:solidFill>
                              <a:srgbClr val="5574A2"/>
                            </a:solidFill>
                            <a:prstDash val="solid"/>
                            <a:miter lim="127000"/>
                          </a:ln>
                          <a:effectLst/>
                        </wps:spPr>
                        <wps:bodyPr/>
                      </wps:wsp>
                      <wps:wsp>
                        <wps:cNvPr id="1403173304" name="Shape 7"/>
                        <wps:cNvSpPr/>
                        <wps:spPr>
                          <a:xfrm>
                            <a:off x="0" y="6520347"/>
                            <a:ext cx="0" cy="2156307"/>
                          </a:xfrm>
                          <a:custGeom>
                            <a:avLst/>
                            <a:gdLst/>
                            <a:ahLst/>
                            <a:cxnLst/>
                            <a:rect l="0" t="0" r="0" b="0"/>
                            <a:pathLst>
                              <a:path h="2156307">
                                <a:moveTo>
                                  <a:pt x="0" y="0"/>
                                </a:moveTo>
                                <a:lnTo>
                                  <a:pt x="0" y="2156307"/>
                                </a:lnTo>
                              </a:path>
                            </a:pathLst>
                          </a:custGeom>
                          <a:noFill/>
                          <a:ln w="74765" cap="flat" cmpd="sng" algn="ctr">
                            <a:solidFill>
                              <a:srgbClr val="F4BF37"/>
                            </a:solidFill>
                            <a:prstDash val="solid"/>
                            <a:miter lim="127000"/>
                          </a:ln>
                          <a:effectLst/>
                        </wps:spPr>
                        <wps:bodyPr/>
                      </wps:wsp>
                      <wps:wsp>
                        <wps:cNvPr id="1205889318" name="Shape 8"/>
                        <wps:cNvSpPr/>
                        <wps:spPr>
                          <a:xfrm>
                            <a:off x="0" y="8643489"/>
                            <a:ext cx="0" cy="2264512"/>
                          </a:xfrm>
                          <a:custGeom>
                            <a:avLst/>
                            <a:gdLst/>
                            <a:ahLst/>
                            <a:cxnLst/>
                            <a:rect l="0" t="0" r="0" b="0"/>
                            <a:pathLst>
                              <a:path h="2264512">
                                <a:moveTo>
                                  <a:pt x="0" y="0"/>
                                </a:moveTo>
                                <a:lnTo>
                                  <a:pt x="0" y="2264512"/>
                                </a:lnTo>
                              </a:path>
                            </a:pathLst>
                          </a:custGeom>
                          <a:noFill/>
                          <a:ln w="74765" cap="flat" cmpd="sng" algn="ctr">
                            <a:solidFill>
                              <a:srgbClr val="9DD0CE"/>
                            </a:solidFill>
                            <a:prstDash val="solid"/>
                            <a:miter lim="127000"/>
                          </a:ln>
                          <a:effectLst/>
                        </wps:spPr>
                        <wps:bodyPr/>
                      </wps:wsp>
                      <wps:wsp>
                        <wps:cNvPr id="2109361042" name="Shape 9"/>
                        <wps:cNvSpPr/>
                        <wps:spPr>
                          <a:xfrm>
                            <a:off x="0" y="2247502"/>
                            <a:ext cx="0" cy="2156308"/>
                          </a:xfrm>
                          <a:custGeom>
                            <a:avLst/>
                            <a:gdLst/>
                            <a:ahLst/>
                            <a:cxnLst/>
                            <a:rect l="0" t="0" r="0" b="0"/>
                            <a:pathLst>
                              <a:path h="2156308">
                                <a:moveTo>
                                  <a:pt x="0" y="0"/>
                                </a:moveTo>
                                <a:lnTo>
                                  <a:pt x="0" y="2156308"/>
                                </a:lnTo>
                              </a:path>
                            </a:pathLst>
                          </a:custGeom>
                          <a:noFill/>
                          <a:ln w="74765" cap="flat" cmpd="sng" algn="ctr">
                            <a:solidFill>
                              <a:srgbClr val="E95932"/>
                            </a:solidFill>
                            <a:prstDash val="solid"/>
                            <a:miter lim="127000"/>
                          </a:ln>
                          <a:effectLst/>
                        </wps:spPr>
                        <wps:bodyPr/>
                      </wps:wsp>
                      <wps:wsp>
                        <wps:cNvPr id="1557341192" name="Shape 10"/>
                        <wps:cNvSpPr/>
                        <wps:spPr>
                          <a:xfrm>
                            <a:off x="0" y="4364039"/>
                            <a:ext cx="0" cy="2156308"/>
                          </a:xfrm>
                          <a:custGeom>
                            <a:avLst/>
                            <a:gdLst/>
                            <a:ahLst/>
                            <a:cxnLst/>
                            <a:rect l="0" t="0" r="0" b="0"/>
                            <a:pathLst>
                              <a:path h="2156308">
                                <a:moveTo>
                                  <a:pt x="0" y="0"/>
                                </a:moveTo>
                                <a:lnTo>
                                  <a:pt x="0" y="2156308"/>
                                </a:lnTo>
                              </a:path>
                            </a:pathLst>
                          </a:custGeom>
                          <a:noFill/>
                          <a:ln w="74765" cap="flat" cmpd="sng" algn="ctr">
                            <a:solidFill>
                              <a:srgbClr val="4CB198"/>
                            </a:solidFill>
                            <a:prstDash val="solid"/>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7CFD26C" id="Group 1636866911" o:spid="_x0000_s1026" style="position:absolute;margin-left:-26.05pt;margin-top:-37.55pt;width:5.95pt;height:858.85pt;z-index:251658241;mso-position-horizontal-relative:margin;mso-position-vertical-relative:margin;mso-width-relative:margin;mso-height-relative:margin" coordsize="747,10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">
                <v:shape id="Shape 6" o:spid="_x0000_s1027" style="position:absolute;width:0;height:22640;visibility:visible;mso-wrap-style:square;v-text-anchor:top" coordsize="0,226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" path="m,l,2264093e" filled="f" strokecolor="#5574a2" strokeweight="2.07681mm">
                  <v:stroke miterlimit="83231f" joinstyle="miter"/>
                  <v:path arrowok="t" textboxrect="0,0,0,2264093"/>
                </v:shape>
                <v:shape id="Shape 7" o:spid="_x0000_s1028" style="position:absolute;top:65203;width:0;height:21563;visibility:visible;mso-wrap-style:square;v-text-anchor:top" coordsize="0,21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" path="m,l,2156307e" filled="f" strokecolor="#f4bf37" strokeweight="2.07681mm">
                  <v:stroke miterlimit="83231f" joinstyle="miter"/>
                  <v:path arrowok="t" textboxrect="0,0,0,2156307"/>
                </v:shape>
                <v:shape id="Shape 8" o:spid="_x0000_s1029" style="position:absolute;top:86434;width:0;height:22646;visibility:visible;mso-wrap-style:square;v-text-anchor:top" coordsize="0,22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" path="m,l,2264512e" filled="f" strokecolor="#9dd0ce" strokeweight="2.07681mm">
                  <v:stroke miterlimit="83231f" joinstyle="miter"/>
                  <v:path arrowok="t" textboxrect="0,0,0,2264512"/>
                </v:shape>
                <v:shape id="Shape 9" o:spid="_x0000_s1030" style="position:absolute;top:22475;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" path="m,l,2156308e" filled="f" strokecolor="#e95932" strokeweight="2.07681mm">
                  <v:stroke miterlimit="83231f" joinstyle="miter"/>
                  <v:path arrowok="t" textboxrect="0,0,0,2156308"/>
                </v:shape>
                <v:shape id="Shape 10" o:spid="_x0000_s1031" style="position:absolute;top:43640;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" path="m,l,2156308e" filled="f" strokecolor="#4cb198" strokeweight="2.07681mm">
                  <v:stroke miterlimit="83231f" joinstyle="miter"/>
                  <v:path arrowok="t" textboxrect="0,0,0,2156308"/>
                </v:shape>
                <w10:wrap type="through" anchorx="margin" anchory="margin"/>
                <w10:anchorlock/>
              </v:group>
            </w:pict>
          </mc:Fallback>
        </mc:AlternateContent>
      </w:r>
    </w:p>
    <w:p w14:paraId="3D1BFDED" w14:textId="77777777" w:rsidR="004537B4" w:rsidRDefault="004537B4" w:rsidP="00A75112">
      <w:pPr>
        <w:spacing w:line="280" w:lineRule="exact"/>
        <w:ind w:left="0" w:right="-1"/>
        <w:jc w:val="both"/>
        <w:rPr>
          <w:rFonts w:ascii="Times New Roman" w:hAnsi="Times New Roman" w:cs="Times New Roman"/>
          <w:sz w:val="22"/>
          <w:szCs w:val="22"/>
        </w:rPr>
      </w:pPr>
    </w:p>
    <w:p w14:paraId="5F3B32A6" w14:textId="77777777" w:rsidR="000B7363" w:rsidRPr="00A75112" w:rsidRDefault="000B7363" w:rsidP="00A75112">
      <w:pPr>
        <w:spacing w:line="280" w:lineRule="exact"/>
        <w:ind w:left="0" w:right="-1"/>
        <w:jc w:val="both"/>
        <w:rPr>
          <w:rFonts w:ascii="Times New Roman" w:hAnsi="Times New Roman" w:cs="Times New Roman"/>
          <w:sz w:val="22"/>
          <w:szCs w:val="22"/>
        </w:rPr>
      </w:pPr>
    </w:p>
    <w:p w14:paraId="2A15ACDC" w14:textId="77777777" w:rsidR="00BC6F17" w:rsidRDefault="00BC6F17" w:rsidP="00454AB5">
      <w:pPr>
        <w:spacing w:line="280" w:lineRule="exact"/>
        <w:ind w:left="0"/>
        <w:rPr>
          <w:rFonts w:ascii="Arial" w:eastAsia="Times New Roman" w:hAnsi="Arial" w:cs="Arial"/>
          <w:color w:val="auto"/>
          <w:kern w:val="0"/>
          <w:sz w:val="24"/>
          <w:lang w:eastAsia="nl-NL"/>
          <w14:ligatures w14:val="none"/>
        </w:rPr>
      </w:pPr>
    </w:p>
    <w:p w14:paraId="22A4D3C1" w14:textId="6050B56B" w:rsidR="00BC6F17" w:rsidRDefault="00216CF7" w:rsidP="00454AB5">
      <w:pPr>
        <w:spacing w:line="280" w:lineRule="exact"/>
        <w:ind w:left="0"/>
        <w:rPr>
          <w:rFonts w:ascii="Gilroy-Bold" w:hAnsi="Gilroy-Bold"/>
          <w:sz w:val="28"/>
          <w:szCs w:val="28"/>
        </w:rPr>
      </w:pPr>
      <w:r>
        <w:rPr>
          <w:rFonts w:ascii="Gilroy-Bold" w:hAnsi="Gilroy-Bold"/>
          <w:sz w:val="28"/>
          <w:szCs w:val="28"/>
        </w:rPr>
        <w:t>Notulen</w:t>
      </w:r>
      <w:r w:rsidRPr="007B02F8">
        <w:rPr>
          <w:rFonts w:ascii="Gilroy-Bold" w:hAnsi="Gilroy-Bold"/>
          <w:sz w:val="28"/>
          <w:szCs w:val="28"/>
        </w:rPr>
        <w:t xml:space="preserve"> interne vergadering MR Delta vmbo</w:t>
      </w:r>
    </w:p>
    <w:p w14:paraId="0E3709B3" w14:textId="77777777" w:rsidR="00216CF7" w:rsidRDefault="00216CF7" w:rsidP="00454AB5">
      <w:pPr>
        <w:spacing w:line="280" w:lineRule="exact"/>
        <w:ind w:left="0"/>
        <w:rPr>
          <w:rFonts w:ascii="Gilroy-Bold" w:hAnsi="Gilroy-Bold"/>
          <w:sz w:val="28"/>
          <w:szCs w:val="28"/>
        </w:rPr>
      </w:pPr>
    </w:p>
    <w:tbl>
      <w:tblPr>
        <w:tblStyle w:val="Tabelraster"/>
        <w:tblW w:w="0" w:type="auto"/>
        <w:tblLook w:val="04A0" w:firstRow="1" w:lastRow="0" w:firstColumn="1" w:lastColumn="0" w:noHBand="0" w:noVBand="1"/>
      </w:tblPr>
      <w:tblGrid>
        <w:gridCol w:w="9628"/>
      </w:tblGrid>
      <w:tr w:rsidR="00C76D3D" w14:paraId="1B94BFFA" w14:textId="77777777" w:rsidTr="00216CF7">
        <w:tc>
          <w:tcPr>
            <w:tcW w:w="9628" w:type="dxa"/>
          </w:tcPr>
          <w:p w14:paraId="265B12FA" w14:textId="43736662" w:rsidR="00F8066B" w:rsidRPr="00DD6C80" w:rsidRDefault="007D6BB8" w:rsidP="00F8066B">
            <w:pPr>
              <w:spacing w:line="276" w:lineRule="auto"/>
              <w:rPr>
                <w:rFonts w:ascii="Arial" w:hAnsi="Arial" w:cs="Arial"/>
                <w:sz w:val="24"/>
              </w:rPr>
            </w:pPr>
            <w:r>
              <w:rPr>
                <w:rFonts w:ascii="Arial" w:hAnsi="Arial" w:cs="Arial"/>
                <w:sz w:val="24"/>
              </w:rPr>
              <w:t>19-3-2026</w:t>
            </w:r>
            <w:r w:rsidR="00F8066B" w:rsidRPr="00DD6C80">
              <w:rPr>
                <w:rFonts w:ascii="Arial" w:hAnsi="Arial" w:cs="Arial"/>
                <w:sz w:val="24"/>
              </w:rPr>
              <w:tab/>
            </w:r>
            <w:r w:rsidR="00F8066B" w:rsidRPr="00DD6C80">
              <w:rPr>
                <w:rFonts w:ascii="Arial" w:hAnsi="Arial" w:cs="Arial"/>
                <w:sz w:val="24"/>
              </w:rPr>
              <w:tab/>
              <w:t>-</w:t>
            </w:r>
            <w:r w:rsidR="00F8066B" w:rsidRPr="00DD6C80">
              <w:rPr>
                <w:rFonts w:ascii="Arial" w:hAnsi="Arial" w:cs="Arial"/>
                <w:sz w:val="24"/>
              </w:rPr>
              <w:tab/>
            </w:r>
            <w:r w:rsidR="00F8066B" w:rsidRPr="00DD6C80">
              <w:rPr>
                <w:rFonts w:ascii="Arial" w:hAnsi="Arial" w:cs="Arial"/>
                <w:sz w:val="24"/>
              </w:rPr>
              <w:tab/>
              <w:t>18:30</w:t>
            </w:r>
            <w:r w:rsidR="00F8066B" w:rsidRPr="00DD6C80">
              <w:rPr>
                <w:rFonts w:ascii="Arial" w:hAnsi="Arial" w:cs="Arial"/>
                <w:sz w:val="24"/>
              </w:rPr>
              <w:tab/>
            </w:r>
            <w:r w:rsidR="00F8066B" w:rsidRPr="00DD6C80">
              <w:rPr>
                <w:rFonts w:ascii="Arial" w:hAnsi="Arial" w:cs="Arial"/>
                <w:sz w:val="24"/>
              </w:rPr>
              <w:tab/>
              <w:t>-</w:t>
            </w:r>
            <w:r w:rsidR="00F8066B" w:rsidRPr="00DD6C80">
              <w:rPr>
                <w:rFonts w:ascii="Arial" w:hAnsi="Arial" w:cs="Arial"/>
                <w:sz w:val="24"/>
              </w:rPr>
              <w:tab/>
            </w:r>
            <w:r w:rsidR="00F8066B" w:rsidRPr="00DD6C80">
              <w:rPr>
                <w:rFonts w:ascii="Arial" w:hAnsi="Arial" w:cs="Arial"/>
                <w:sz w:val="24"/>
              </w:rPr>
              <w:tab/>
              <w:t>Delta vmbo</w:t>
            </w:r>
          </w:p>
          <w:p w14:paraId="0EF3B546" w14:textId="77777777" w:rsidR="00F8066B" w:rsidRDefault="00F8066B" w:rsidP="00F8066B">
            <w:pPr>
              <w:spacing w:line="276" w:lineRule="auto"/>
              <w:ind w:right="230"/>
              <w:rPr>
                <w:rFonts w:ascii="Arial" w:hAnsi="Arial" w:cs="Arial"/>
                <w:sz w:val="24"/>
              </w:rPr>
            </w:pPr>
          </w:p>
          <w:p w14:paraId="367DF79A" w14:textId="2A2E101B" w:rsidR="00F8066B" w:rsidRDefault="00F8066B" w:rsidP="003A324B">
            <w:pPr>
              <w:spacing w:line="276" w:lineRule="auto"/>
              <w:ind w:left="164" w:right="230"/>
              <w:rPr>
                <w:rFonts w:ascii="Arial" w:hAnsi="Arial" w:cs="Arial"/>
                <w:sz w:val="24"/>
              </w:rPr>
            </w:pPr>
            <w:r w:rsidRPr="00DD6C80">
              <w:rPr>
                <w:rFonts w:ascii="Arial" w:hAnsi="Arial" w:cs="Arial"/>
                <w:sz w:val="24"/>
              </w:rPr>
              <w:t xml:space="preserve">Aanwezigen: </w:t>
            </w:r>
            <w:r w:rsidRPr="00DD6C80">
              <w:rPr>
                <w:rFonts w:ascii="Arial" w:hAnsi="Arial" w:cs="Arial"/>
                <w:sz w:val="24"/>
              </w:rPr>
              <w:tab/>
              <w:t>Sjoerd den Dekker, Mark Mobach</w:t>
            </w:r>
            <w:r w:rsidR="00ED75F0">
              <w:rPr>
                <w:rFonts w:ascii="Arial" w:hAnsi="Arial" w:cs="Arial"/>
                <w:sz w:val="24"/>
              </w:rPr>
              <w:t xml:space="preserve">, Maarten </w:t>
            </w:r>
            <w:proofErr w:type="spellStart"/>
            <w:r w:rsidR="00ED75F0">
              <w:rPr>
                <w:rFonts w:ascii="Arial" w:hAnsi="Arial" w:cs="Arial"/>
                <w:sz w:val="24"/>
              </w:rPr>
              <w:t>Selten</w:t>
            </w:r>
            <w:proofErr w:type="spellEnd"/>
            <w:r w:rsidR="00ED75F0">
              <w:rPr>
                <w:rFonts w:ascii="Arial" w:hAnsi="Arial" w:cs="Arial"/>
                <w:sz w:val="24"/>
              </w:rPr>
              <w:t>, Marion Jacobs, Marleen Kroon</w:t>
            </w:r>
            <w:r w:rsidR="00DF22F3">
              <w:rPr>
                <w:rFonts w:ascii="Arial" w:hAnsi="Arial" w:cs="Arial"/>
                <w:sz w:val="24"/>
              </w:rPr>
              <w:t xml:space="preserve">, Thijs van </w:t>
            </w:r>
            <w:proofErr w:type="spellStart"/>
            <w:r w:rsidR="00DF22F3">
              <w:rPr>
                <w:rFonts w:ascii="Arial" w:hAnsi="Arial" w:cs="Arial"/>
                <w:sz w:val="24"/>
              </w:rPr>
              <w:t>Rijsingen</w:t>
            </w:r>
            <w:proofErr w:type="spellEnd"/>
            <w:r w:rsidRPr="00DD6C80">
              <w:rPr>
                <w:rFonts w:ascii="Arial" w:hAnsi="Arial" w:cs="Arial"/>
                <w:sz w:val="24"/>
              </w:rPr>
              <w:br/>
              <w:t>Afwezigen:</w:t>
            </w:r>
            <w:r w:rsidRPr="00DD6C80">
              <w:rPr>
                <w:rFonts w:ascii="Arial" w:hAnsi="Arial" w:cs="Arial"/>
                <w:sz w:val="24"/>
              </w:rPr>
              <w:tab/>
            </w:r>
            <w:r>
              <w:rPr>
                <w:rFonts w:ascii="Arial" w:hAnsi="Arial" w:cs="Arial"/>
                <w:sz w:val="24"/>
              </w:rPr>
              <w:tab/>
            </w:r>
            <w:proofErr w:type="spellStart"/>
            <w:r w:rsidR="007D6BB8">
              <w:rPr>
                <w:rFonts w:ascii="Arial" w:hAnsi="Arial" w:cs="Arial"/>
                <w:sz w:val="24"/>
              </w:rPr>
              <w:t>Vinz</w:t>
            </w:r>
            <w:proofErr w:type="spellEnd"/>
            <w:r w:rsidR="007D6BB8">
              <w:rPr>
                <w:rFonts w:ascii="Arial" w:hAnsi="Arial" w:cs="Arial"/>
                <w:sz w:val="24"/>
              </w:rPr>
              <w:t xml:space="preserve"> van Lierop</w:t>
            </w:r>
            <w:r w:rsidR="00CA197B">
              <w:rPr>
                <w:rFonts w:ascii="Arial" w:hAnsi="Arial" w:cs="Arial"/>
                <w:sz w:val="24"/>
              </w:rPr>
              <w:t xml:space="preserve">, </w:t>
            </w:r>
            <w:r w:rsidR="00CA197B" w:rsidRPr="00DD6C80">
              <w:rPr>
                <w:rFonts w:ascii="Arial" w:hAnsi="Arial" w:cs="Arial"/>
                <w:sz w:val="24"/>
              </w:rPr>
              <w:t>Marike Elings</w:t>
            </w:r>
          </w:p>
          <w:p w14:paraId="3F0E1DA9" w14:textId="77777777" w:rsidR="00216CF7" w:rsidRDefault="00216CF7" w:rsidP="00ED75F0">
            <w:pPr>
              <w:spacing w:line="276" w:lineRule="auto"/>
              <w:ind w:left="164" w:right="230"/>
              <w:rPr>
                <w:rFonts w:ascii="Arial" w:eastAsia="Times New Roman" w:hAnsi="Arial" w:cs="Arial"/>
                <w:color w:val="auto"/>
                <w:sz w:val="24"/>
                <w:lang w:eastAsia="nl-NL"/>
              </w:rPr>
            </w:pPr>
          </w:p>
        </w:tc>
      </w:tr>
    </w:tbl>
    <w:p w14:paraId="590CBC18" w14:textId="77777777" w:rsidR="00216CF7" w:rsidRDefault="00216CF7" w:rsidP="00454AB5">
      <w:pPr>
        <w:spacing w:line="280" w:lineRule="exact"/>
        <w:ind w:left="0"/>
        <w:rPr>
          <w:rFonts w:ascii="Arial" w:eastAsia="Times New Roman" w:hAnsi="Arial" w:cs="Arial"/>
          <w:color w:val="auto"/>
          <w:kern w:val="0"/>
          <w:sz w:val="24"/>
          <w:lang w:eastAsia="nl-NL"/>
          <w14:ligatures w14:val="none"/>
        </w:rPr>
      </w:pPr>
    </w:p>
    <w:p w14:paraId="2B877425" w14:textId="77777777" w:rsidR="006C3BA3" w:rsidRDefault="006C3BA3" w:rsidP="00A96F6E">
      <w:pPr>
        <w:spacing w:line="276" w:lineRule="auto"/>
        <w:rPr>
          <w:rFonts w:ascii="Arial" w:hAnsi="Arial" w:cs="Arial"/>
          <w:b/>
          <w:bCs/>
          <w:sz w:val="32"/>
          <w:szCs w:val="32"/>
        </w:rPr>
      </w:pPr>
    </w:p>
    <w:tbl>
      <w:tblPr>
        <w:tblStyle w:val="Tabelraster"/>
        <w:tblW w:w="0" w:type="auto"/>
        <w:tblInd w:w="-5" w:type="dxa"/>
        <w:tblLook w:val="04A0" w:firstRow="1" w:lastRow="0" w:firstColumn="1" w:lastColumn="0" w:noHBand="0" w:noVBand="1"/>
      </w:tblPr>
      <w:tblGrid>
        <w:gridCol w:w="567"/>
        <w:gridCol w:w="9066"/>
      </w:tblGrid>
      <w:tr w:rsidR="00D27880" w14:paraId="2B669D8C" w14:textId="77777777" w:rsidTr="007D6BB8">
        <w:tc>
          <w:tcPr>
            <w:tcW w:w="567" w:type="dxa"/>
          </w:tcPr>
          <w:p w14:paraId="7B7D201B" w14:textId="77777777" w:rsidR="00E8368C" w:rsidRPr="000F67AA" w:rsidRDefault="00E8368C" w:rsidP="00A96F6E">
            <w:pPr>
              <w:spacing w:line="276" w:lineRule="auto"/>
              <w:ind w:left="0"/>
              <w:rPr>
                <w:rFonts w:ascii="Arial" w:hAnsi="Arial" w:cs="Arial"/>
                <w:b/>
                <w:bCs/>
                <w:sz w:val="24"/>
                <w:szCs w:val="24"/>
              </w:rPr>
            </w:pPr>
          </w:p>
        </w:tc>
        <w:tc>
          <w:tcPr>
            <w:tcW w:w="9066" w:type="dxa"/>
          </w:tcPr>
          <w:p w14:paraId="0A459B61" w14:textId="4608AF35" w:rsidR="00E8368C" w:rsidRPr="000F67AA" w:rsidRDefault="004F1616" w:rsidP="00A96F6E">
            <w:pPr>
              <w:spacing w:line="276" w:lineRule="auto"/>
              <w:ind w:left="0"/>
              <w:rPr>
                <w:rFonts w:ascii="Arial" w:hAnsi="Arial" w:cs="Arial"/>
                <w:b/>
                <w:bCs/>
                <w:sz w:val="24"/>
                <w:szCs w:val="24"/>
              </w:rPr>
            </w:pPr>
            <w:proofErr w:type="spellStart"/>
            <w:r w:rsidRPr="000F67AA">
              <w:rPr>
                <w:rFonts w:ascii="Arial" w:hAnsi="Arial" w:cs="Arial"/>
                <w:b/>
                <w:bCs/>
                <w:sz w:val="24"/>
                <w:szCs w:val="24"/>
                <w:lang w:val="en-US"/>
              </w:rPr>
              <w:t>Notulen</w:t>
            </w:r>
            <w:proofErr w:type="spellEnd"/>
          </w:p>
        </w:tc>
      </w:tr>
      <w:tr w:rsidR="00D27880" w:rsidRPr="00E57970" w14:paraId="7E94F6FF" w14:textId="77777777" w:rsidTr="007D6BB8">
        <w:tc>
          <w:tcPr>
            <w:tcW w:w="567" w:type="dxa"/>
          </w:tcPr>
          <w:p w14:paraId="7D4FD475" w14:textId="77777777" w:rsidR="007D6BB8" w:rsidRDefault="007D6BB8">
            <w:pPr>
              <w:ind w:left="0"/>
              <w:rPr>
                <w:rFonts w:ascii="☞GILROY-MEDIUM" w:hAnsi="☞GILROY-MEDIUM"/>
                <w:sz w:val="18"/>
                <w:szCs w:val="18"/>
                <w:lang w:val="en-US"/>
              </w:rPr>
            </w:pPr>
            <w:r>
              <w:rPr>
                <w:rFonts w:ascii="☞GILROY-MEDIUM" w:hAnsi="☞GILROY-MEDIUM"/>
                <w:sz w:val="18"/>
                <w:szCs w:val="18"/>
                <w:lang w:val="en-US"/>
              </w:rPr>
              <w:t>1</w:t>
            </w:r>
          </w:p>
        </w:tc>
        <w:tc>
          <w:tcPr>
            <w:tcW w:w="9066" w:type="dxa"/>
          </w:tcPr>
          <w:p w14:paraId="3071A0C3" w14:textId="77777777" w:rsidR="007D6BB8" w:rsidRDefault="007D6BB8">
            <w:pPr>
              <w:ind w:left="0"/>
              <w:rPr>
                <w:rFonts w:ascii="☞GILROY-MEDIUM" w:hAnsi="☞GILROY-MEDIUM"/>
                <w:sz w:val="18"/>
                <w:szCs w:val="18"/>
              </w:rPr>
            </w:pPr>
            <w:r w:rsidRPr="00E57970">
              <w:rPr>
                <w:rFonts w:ascii="☞GILROY-MEDIUM" w:hAnsi="☞GILROY-MEDIUM"/>
                <w:b/>
                <w:bCs/>
                <w:sz w:val="18"/>
                <w:szCs w:val="18"/>
              </w:rPr>
              <w:t xml:space="preserve">Opening vooroverleg </w:t>
            </w:r>
            <w:r w:rsidRPr="00E57970">
              <w:rPr>
                <w:rFonts w:ascii="☞GILROY-MEDIUM" w:hAnsi="☞GILROY-MEDIUM"/>
                <w:sz w:val="18"/>
                <w:szCs w:val="18"/>
              </w:rPr>
              <w:t xml:space="preserve">- zonder </w:t>
            </w:r>
            <w:r>
              <w:rPr>
                <w:rFonts w:ascii="☞GILROY-MEDIUM" w:hAnsi="☞GILROY-MEDIUM"/>
                <w:sz w:val="18"/>
                <w:szCs w:val="18"/>
              </w:rPr>
              <w:t>schoolleiding</w:t>
            </w:r>
          </w:p>
          <w:p w14:paraId="0E2E0DAF" w14:textId="77777777" w:rsidR="00256DD3" w:rsidRDefault="00256DD3" w:rsidP="00256DD3">
            <w:pPr>
              <w:ind w:left="0"/>
              <w:rPr>
                <w:rFonts w:ascii="☞GILROY-MEDIUM" w:hAnsi="☞GILROY-MEDIUM"/>
                <w:sz w:val="18"/>
                <w:szCs w:val="18"/>
              </w:rPr>
            </w:pPr>
            <w:r>
              <w:rPr>
                <w:rFonts w:ascii="☞GILROY-MEDIUM" w:hAnsi="☞GILROY-MEDIUM"/>
                <w:sz w:val="18"/>
                <w:szCs w:val="18"/>
              </w:rPr>
              <w:t>OP: geen vragen, erg duidelijke aanvullingen</w:t>
            </w:r>
          </w:p>
          <w:p w14:paraId="5D4CADDD" w14:textId="75C1F0DA" w:rsidR="007D6BB8" w:rsidRDefault="00211F0C">
            <w:pPr>
              <w:ind w:left="0"/>
              <w:rPr>
                <w:rFonts w:ascii="☞GILROY-MEDIUM" w:hAnsi="☞GILROY-MEDIUM"/>
                <w:sz w:val="18"/>
                <w:szCs w:val="18"/>
              </w:rPr>
            </w:pPr>
            <w:r>
              <w:rPr>
                <w:rFonts w:ascii="☞GILROY-MEDIUM" w:hAnsi="☞GILROY-MEDIUM"/>
                <w:sz w:val="18"/>
                <w:szCs w:val="18"/>
              </w:rPr>
              <w:t>Positieve groepsvorming: geen vragen, stuk duidelijker</w:t>
            </w:r>
          </w:p>
          <w:p w14:paraId="7A9699BE" w14:textId="79186364" w:rsidR="007D6BB8" w:rsidRPr="00E57970" w:rsidRDefault="00182088">
            <w:pPr>
              <w:ind w:left="0"/>
              <w:rPr>
                <w:rFonts w:ascii="☞GILROY-MEDIUM" w:hAnsi="☞GILROY-MEDIUM"/>
                <w:sz w:val="18"/>
                <w:szCs w:val="18"/>
              </w:rPr>
            </w:pPr>
            <w:proofErr w:type="spellStart"/>
            <w:r>
              <w:rPr>
                <w:rFonts w:ascii="☞GILROY-MEDIUM" w:hAnsi="☞GILROY-MEDIUM"/>
                <w:sz w:val="18"/>
                <w:szCs w:val="18"/>
              </w:rPr>
              <w:t>Werkdrukverlagende</w:t>
            </w:r>
            <w:proofErr w:type="spellEnd"/>
            <w:r>
              <w:rPr>
                <w:rFonts w:ascii="☞GILROY-MEDIUM" w:hAnsi="☞GILROY-MEDIUM"/>
                <w:sz w:val="18"/>
                <w:szCs w:val="18"/>
              </w:rPr>
              <w:t xml:space="preserve"> middelen, vanuit evaluatie houden we het zoals het </w:t>
            </w:r>
            <w:r w:rsidR="00D478FF">
              <w:rPr>
                <w:rFonts w:ascii="☞GILROY-MEDIUM" w:hAnsi="☞GILROY-MEDIUM"/>
                <w:sz w:val="18"/>
                <w:szCs w:val="18"/>
              </w:rPr>
              <w:t>nu is</w:t>
            </w:r>
          </w:p>
        </w:tc>
      </w:tr>
      <w:tr w:rsidR="00D27880" w:rsidRPr="00AD376C" w14:paraId="2FCC2FC1" w14:textId="77777777" w:rsidTr="007D6BB8">
        <w:tc>
          <w:tcPr>
            <w:tcW w:w="567" w:type="dxa"/>
          </w:tcPr>
          <w:p w14:paraId="33D480E9" w14:textId="77777777" w:rsidR="007D6BB8" w:rsidRPr="00E57970" w:rsidRDefault="007D6BB8">
            <w:pPr>
              <w:ind w:left="0"/>
              <w:rPr>
                <w:rFonts w:ascii="☞GILROY-MEDIUM" w:hAnsi="☞GILROY-MEDIUM"/>
                <w:sz w:val="18"/>
                <w:szCs w:val="18"/>
              </w:rPr>
            </w:pPr>
            <w:r>
              <w:rPr>
                <w:rFonts w:ascii="☞GILROY-MEDIUM" w:hAnsi="☞GILROY-MEDIUM"/>
                <w:sz w:val="18"/>
                <w:szCs w:val="18"/>
              </w:rPr>
              <w:t>2</w:t>
            </w:r>
          </w:p>
        </w:tc>
        <w:tc>
          <w:tcPr>
            <w:tcW w:w="9066" w:type="dxa"/>
          </w:tcPr>
          <w:p w14:paraId="7A623040" w14:textId="77777777" w:rsidR="007D6BB8" w:rsidRDefault="007D6BB8">
            <w:pPr>
              <w:ind w:left="0"/>
              <w:rPr>
                <w:rFonts w:ascii="☞GILROY-MEDIUM" w:hAnsi="☞GILROY-MEDIUM"/>
                <w:sz w:val="18"/>
                <w:szCs w:val="18"/>
              </w:rPr>
            </w:pPr>
            <w:r>
              <w:rPr>
                <w:rFonts w:ascii="☞GILROY-MEDIUM" w:hAnsi="☞GILROY-MEDIUM"/>
                <w:sz w:val="18"/>
                <w:szCs w:val="18"/>
              </w:rPr>
              <w:t xml:space="preserve">- </w:t>
            </w:r>
            <w:r w:rsidRPr="00B85B38">
              <w:rPr>
                <w:rFonts w:ascii="☞GILROY-MEDIUM" w:hAnsi="☞GILROY-MEDIUM"/>
                <w:sz w:val="18"/>
                <w:szCs w:val="18"/>
              </w:rPr>
              <w:t>Te bespreken stukken</w:t>
            </w:r>
          </w:p>
          <w:p w14:paraId="79F0D01C" w14:textId="77777777" w:rsidR="007D6BB8" w:rsidRDefault="007D6BB8" w:rsidP="007D6BB8">
            <w:pPr>
              <w:ind w:left="0"/>
              <w:rPr>
                <w:rFonts w:ascii="☞GILROY-MEDIUM" w:hAnsi="☞GILROY-MEDIUM"/>
                <w:sz w:val="18"/>
                <w:szCs w:val="18"/>
              </w:rPr>
            </w:pPr>
          </w:p>
          <w:p w14:paraId="7FAE7AC9" w14:textId="77777777" w:rsidR="00256DD3" w:rsidRDefault="00256DD3" w:rsidP="00501F89">
            <w:pPr>
              <w:ind w:left="0" w:right="174"/>
              <w:rPr>
                <w:rFonts w:ascii="☞GILROY-MEDIUM" w:hAnsi="☞GILROY-MEDIUM"/>
                <w:sz w:val="18"/>
                <w:szCs w:val="18"/>
              </w:rPr>
            </w:pPr>
            <w:r>
              <w:rPr>
                <w:rFonts w:ascii="☞GILROY-MEDIUM" w:hAnsi="☞GILROY-MEDIUM"/>
                <w:sz w:val="18"/>
                <w:szCs w:val="18"/>
              </w:rPr>
              <w:t>Ouderbijdrage: is er een manier dat ouders op tijd weten wat het gaat kosten en kan er een "spaarregeling" komen voor ouders die dit willen.</w:t>
            </w:r>
          </w:p>
          <w:p w14:paraId="63A97EC8" w14:textId="77777777" w:rsidR="00256DD3" w:rsidRDefault="00256DD3" w:rsidP="00256DD3">
            <w:pPr>
              <w:ind w:left="0"/>
              <w:rPr>
                <w:rFonts w:ascii="☞GILROY-MEDIUM" w:hAnsi="☞GILROY-MEDIUM"/>
                <w:sz w:val="18"/>
                <w:szCs w:val="18"/>
              </w:rPr>
            </w:pPr>
            <w:r>
              <w:rPr>
                <w:rFonts w:ascii="☞GILROY-MEDIUM" w:hAnsi="☞GILROY-MEDIUM"/>
                <w:sz w:val="18"/>
                <w:szCs w:val="18"/>
              </w:rPr>
              <w:t xml:space="preserve">Leerlingenstatuut: Kleding, </w:t>
            </w:r>
            <w:proofErr w:type="spellStart"/>
            <w:r>
              <w:rPr>
                <w:rFonts w:ascii="☞GILROY-MEDIUM" w:hAnsi="☞GILROY-MEDIUM"/>
                <w:sz w:val="18"/>
                <w:szCs w:val="18"/>
              </w:rPr>
              <w:t>pto</w:t>
            </w:r>
            <w:proofErr w:type="spellEnd"/>
            <w:r>
              <w:rPr>
                <w:rFonts w:ascii="☞GILROY-MEDIUM" w:hAnsi="☞GILROY-MEDIUM"/>
                <w:sz w:val="18"/>
                <w:szCs w:val="18"/>
              </w:rPr>
              <w:t xml:space="preserve"> </w:t>
            </w:r>
            <w:proofErr w:type="spellStart"/>
            <w:r>
              <w:rPr>
                <w:rFonts w:ascii="☞GILROY-MEDIUM" w:hAnsi="☞GILROY-MEDIUM"/>
                <w:sz w:val="18"/>
                <w:szCs w:val="18"/>
              </w:rPr>
              <w:t>ivm</w:t>
            </w:r>
            <w:proofErr w:type="spellEnd"/>
            <w:r>
              <w:rPr>
                <w:rFonts w:ascii="☞GILROY-MEDIUM" w:hAnsi="☞GILROY-MEDIUM"/>
                <w:sz w:val="18"/>
                <w:szCs w:val="18"/>
              </w:rPr>
              <w:t xml:space="preserve"> herkansing, 10 schooldagen nakijken </w:t>
            </w:r>
            <w:proofErr w:type="spellStart"/>
            <w:r>
              <w:rPr>
                <w:rFonts w:ascii="☞GILROY-MEDIUM" w:hAnsi="☞GILROY-MEDIUM"/>
                <w:sz w:val="18"/>
                <w:szCs w:val="18"/>
              </w:rPr>
              <w:t>icm</w:t>
            </w:r>
            <w:proofErr w:type="spellEnd"/>
            <w:r>
              <w:rPr>
                <w:rFonts w:ascii="☞GILROY-MEDIUM" w:hAnsi="☞GILROY-MEDIUM"/>
                <w:sz w:val="18"/>
                <w:szCs w:val="18"/>
              </w:rPr>
              <w:t xml:space="preserve"> planning herkansing na </w:t>
            </w:r>
            <w:proofErr w:type="spellStart"/>
            <w:r>
              <w:rPr>
                <w:rFonts w:ascii="☞GILROY-MEDIUM" w:hAnsi="☞GILROY-MEDIUM"/>
                <w:sz w:val="18"/>
                <w:szCs w:val="18"/>
              </w:rPr>
              <w:t>toetsweek</w:t>
            </w:r>
            <w:proofErr w:type="spellEnd"/>
          </w:p>
          <w:p w14:paraId="7871B1F8" w14:textId="77777777" w:rsidR="00256DD3" w:rsidRDefault="00256DD3" w:rsidP="00256DD3">
            <w:pPr>
              <w:ind w:left="0"/>
              <w:rPr>
                <w:rFonts w:ascii="☞GILROY-MEDIUM" w:hAnsi="☞GILROY-MEDIUM"/>
                <w:sz w:val="18"/>
                <w:szCs w:val="18"/>
              </w:rPr>
            </w:pPr>
            <w:r>
              <w:rPr>
                <w:rFonts w:ascii="☞GILROY-MEDIUM" w:hAnsi="☞GILROY-MEDIUM"/>
                <w:sz w:val="18"/>
                <w:szCs w:val="18"/>
              </w:rPr>
              <w:t xml:space="preserve">Vakantieplanning: vanuit achterban personeel opmerkingen over </w:t>
            </w:r>
            <w:proofErr w:type="spellStart"/>
            <w:r>
              <w:rPr>
                <w:rFonts w:ascii="☞GILROY-MEDIUM" w:hAnsi="☞GILROY-MEDIUM"/>
                <w:sz w:val="18"/>
                <w:szCs w:val="18"/>
              </w:rPr>
              <w:t>personeelsdag</w:t>
            </w:r>
            <w:proofErr w:type="spellEnd"/>
          </w:p>
          <w:p w14:paraId="2C0C965A" w14:textId="77777777" w:rsidR="007D6BB8" w:rsidRDefault="007D6BB8">
            <w:pPr>
              <w:ind w:left="0"/>
              <w:rPr>
                <w:rFonts w:ascii="☞GILROY-MEDIUM" w:hAnsi="☞GILROY-MEDIUM"/>
                <w:sz w:val="18"/>
                <w:szCs w:val="18"/>
              </w:rPr>
            </w:pPr>
          </w:p>
          <w:p w14:paraId="23E1FDA4" w14:textId="77777777" w:rsidR="007D6BB8" w:rsidRPr="00AD376C" w:rsidRDefault="007D6BB8">
            <w:pPr>
              <w:ind w:left="0"/>
              <w:rPr>
                <w:rFonts w:ascii="☞GILROY-MEDIUM" w:hAnsi="☞GILROY-MEDIUM"/>
                <w:sz w:val="18"/>
                <w:szCs w:val="18"/>
              </w:rPr>
            </w:pPr>
          </w:p>
        </w:tc>
      </w:tr>
      <w:tr w:rsidR="00D27880" w:rsidRPr="006201C5" w14:paraId="010DDB11" w14:textId="77777777" w:rsidTr="007D6BB8">
        <w:tc>
          <w:tcPr>
            <w:tcW w:w="567" w:type="dxa"/>
          </w:tcPr>
          <w:p w14:paraId="4750DB46" w14:textId="77777777" w:rsidR="007D6BB8" w:rsidRPr="008B6F19" w:rsidRDefault="007D6BB8">
            <w:pPr>
              <w:ind w:left="0"/>
              <w:rPr>
                <w:rFonts w:ascii="☞GILROY-MEDIUM" w:hAnsi="☞GILROY-MEDIUM"/>
                <w:sz w:val="18"/>
                <w:szCs w:val="18"/>
              </w:rPr>
            </w:pPr>
          </w:p>
        </w:tc>
        <w:tc>
          <w:tcPr>
            <w:tcW w:w="9066" w:type="dxa"/>
          </w:tcPr>
          <w:p w14:paraId="03F8F64F" w14:textId="77777777" w:rsidR="007D6BB8" w:rsidRPr="006201C5" w:rsidRDefault="007D6BB8">
            <w:pPr>
              <w:ind w:left="0"/>
              <w:rPr>
                <w:rFonts w:ascii="☞GILROY-MEDIUM" w:hAnsi="☞GILROY-MEDIUM"/>
                <w:sz w:val="18"/>
                <w:szCs w:val="18"/>
              </w:rPr>
            </w:pPr>
          </w:p>
        </w:tc>
      </w:tr>
      <w:tr w:rsidR="00D27880" w:rsidRPr="006201C5" w14:paraId="70C2247E" w14:textId="77777777" w:rsidTr="007D6BB8">
        <w:tc>
          <w:tcPr>
            <w:tcW w:w="567" w:type="dxa"/>
          </w:tcPr>
          <w:p w14:paraId="0B99CEA8" w14:textId="77777777" w:rsidR="007D6BB8" w:rsidRDefault="007D6BB8">
            <w:pPr>
              <w:ind w:left="0"/>
              <w:rPr>
                <w:rFonts w:ascii="☞GILROY-MEDIUM" w:hAnsi="☞GILROY-MEDIUM"/>
                <w:sz w:val="18"/>
                <w:szCs w:val="18"/>
                <w:lang w:val="en-US"/>
              </w:rPr>
            </w:pPr>
            <w:r>
              <w:rPr>
                <w:rFonts w:ascii="☞GILROY-MEDIUM" w:hAnsi="☞GILROY-MEDIUM"/>
                <w:sz w:val="18"/>
                <w:szCs w:val="18"/>
                <w:lang w:val="en-US"/>
              </w:rPr>
              <w:t>3</w:t>
            </w:r>
          </w:p>
        </w:tc>
        <w:tc>
          <w:tcPr>
            <w:tcW w:w="9066" w:type="dxa"/>
          </w:tcPr>
          <w:p w14:paraId="2849B8AB" w14:textId="77777777" w:rsidR="007D6BB8" w:rsidRDefault="007D6BB8">
            <w:pPr>
              <w:ind w:left="0"/>
              <w:rPr>
                <w:rFonts w:ascii="☞GILROY-MEDIUM" w:hAnsi="☞GILROY-MEDIUM"/>
                <w:sz w:val="18"/>
                <w:szCs w:val="18"/>
                <w:lang w:val="en-US"/>
              </w:rPr>
            </w:pPr>
            <w:r>
              <w:rPr>
                <w:rFonts w:ascii="☞GILROY-MEDIUM" w:hAnsi="☞GILROY-MEDIUM"/>
                <w:b/>
                <w:bCs/>
                <w:sz w:val="18"/>
                <w:szCs w:val="18"/>
                <w:lang w:val="en-US"/>
              </w:rPr>
              <w:t xml:space="preserve">Opening </w:t>
            </w:r>
            <w:proofErr w:type="spellStart"/>
            <w:r>
              <w:rPr>
                <w:rFonts w:ascii="☞GILROY-MEDIUM" w:hAnsi="☞GILROY-MEDIUM"/>
                <w:b/>
                <w:bCs/>
                <w:sz w:val="18"/>
                <w:szCs w:val="18"/>
                <w:lang w:val="en-US"/>
              </w:rPr>
              <w:t>overleg</w:t>
            </w:r>
            <w:proofErr w:type="spellEnd"/>
            <w:r>
              <w:rPr>
                <w:rFonts w:ascii="☞GILROY-MEDIUM" w:hAnsi="☞GILROY-MEDIUM"/>
                <w:b/>
                <w:bCs/>
                <w:sz w:val="18"/>
                <w:szCs w:val="18"/>
                <w:lang w:val="en-US"/>
              </w:rPr>
              <w:t xml:space="preserve"> </w:t>
            </w:r>
            <w:r>
              <w:rPr>
                <w:rFonts w:ascii="☞GILROY-MEDIUM" w:hAnsi="☞GILROY-MEDIUM"/>
                <w:sz w:val="18"/>
                <w:szCs w:val="18"/>
                <w:lang w:val="en-US"/>
              </w:rPr>
              <w:t xml:space="preserve">- met </w:t>
            </w:r>
            <w:proofErr w:type="spellStart"/>
            <w:r>
              <w:rPr>
                <w:rFonts w:ascii="☞GILROY-MEDIUM" w:hAnsi="☞GILROY-MEDIUM"/>
                <w:sz w:val="18"/>
                <w:szCs w:val="18"/>
                <w:lang w:val="en-US"/>
              </w:rPr>
              <w:t>schoolleiding</w:t>
            </w:r>
            <w:proofErr w:type="spellEnd"/>
          </w:p>
          <w:p w14:paraId="2F3E3890" w14:textId="77777777" w:rsidR="007D6BB8" w:rsidRDefault="007D6BB8" w:rsidP="007D6BB8">
            <w:pPr>
              <w:ind w:left="0"/>
              <w:rPr>
                <w:rFonts w:ascii="☞GILROY-MEDIUM" w:hAnsi="☞GILROY-MEDIUM"/>
                <w:sz w:val="18"/>
                <w:szCs w:val="18"/>
              </w:rPr>
            </w:pPr>
          </w:p>
          <w:p w14:paraId="5D914C16" w14:textId="77777777" w:rsidR="007D6BB8" w:rsidRDefault="007D6BB8" w:rsidP="007D6BB8">
            <w:pPr>
              <w:ind w:left="0"/>
              <w:rPr>
                <w:rFonts w:ascii="☞GILROY-MEDIUM" w:hAnsi="☞GILROY-MEDIUM"/>
                <w:sz w:val="18"/>
                <w:szCs w:val="18"/>
              </w:rPr>
            </w:pPr>
          </w:p>
          <w:p w14:paraId="2699AE58" w14:textId="77777777" w:rsidR="007D6BB8" w:rsidRPr="006201C5" w:rsidRDefault="007D6BB8">
            <w:pPr>
              <w:ind w:left="0"/>
              <w:rPr>
                <w:rFonts w:ascii="☞GILROY-MEDIUM" w:hAnsi="☞GILROY-MEDIUM"/>
                <w:sz w:val="18"/>
                <w:szCs w:val="18"/>
                <w:lang w:val="en-US"/>
              </w:rPr>
            </w:pPr>
          </w:p>
        </w:tc>
      </w:tr>
      <w:tr w:rsidR="00D27880" w:rsidRPr="00FC117D" w14:paraId="1E71B560" w14:textId="77777777" w:rsidTr="007D6BB8">
        <w:tc>
          <w:tcPr>
            <w:tcW w:w="567" w:type="dxa"/>
          </w:tcPr>
          <w:p w14:paraId="62FEF902" w14:textId="77777777" w:rsidR="007D6BB8" w:rsidRDefault="007D6BB8">
            <w:pPr>
              <w:ind w:left="0"/>
              <w:rPr>
                <w:rFonts w:ascii="☞GILROY-MEDIUM" w:hAnsi="☞GILROY-MEDIUM"/>
                <w:sz w:val="18"/>
                <w:szCs w:val="18"/>
                <w:lang w:val="en-US"/>
              </w:rPr>
            </w:pPr>
            <w:r>
              <w:rPr>
                <w:rFonts w:ascii="☞GILROY-MEDIUM" w:hAnsi="☞GILROY-MEDIUM"/>
                <w:sz w:val="18"/>
                <w:szCs w:val="18"/>
                <w:lang w:val="en-US"/>
              </w:rPr>
              <w:t>4</w:t>
            </w:r>
          </w:p>
        </w:tc>
        <w:tc>
          <w:tcPr>
            <w:tcW w:w="9066" w:type="dxa"/>
          </w:tcPr>
          <w:p w14:paraId="6AA3B44A" w14:textId="77777777" w:rsidR="007D6BB8" w:rsidRPr="00FC117D" w:rsidRDefault="007D6BB8" w:rsidP="000F451C">
            <w:pPr>
              <w:ind w:left="0" w:right="316"/>
              <w:rPr>
                <w:rFonts w:ascii="☞GILROY-MEDIUM" w:hAnsi="☞GILROY-MEDIUM"/>
                <w:b/>
                <w:bCs/>
                <w:sz w:val="18"/>
                <w:szCs w:val="18"/>
              </w:rPr>
            </w:pPr>
            <w:r w:rsidRPr="00FC117D">
              <w:rPr>
                <w:rFonts w:ascii="☞GILROY-MEDIUM" w:hAnsi="☞GILROY-MEDIUM"/>
                <w:b/>
                <w:bCs/>
                <w:sz w:val="18"/>
                <w:szCs w:val="18"/>
              </w:rPr>
              <w:t>Mededelingen</w:t>
            </w:r>
          </w:p>
          <w:p w14:paraId="254870AC" w14:textId="77777777" w:rsidR="007D6BB8" w:rsidRPr="00FC117D" w:rsidRDefault="007D6BB8" w:rsidP="000F451C">
            <w:pPr>
              <w:ind w:left="0" w:right="174"/>
              <w:rPr>
                <w:rFonts w:ascii="☞GILROY-MEDIUM" w:hAnsi="☞GILROY-MEDIUM"/>
                <w:b/>
                <w:bCs/>
                <w:sz w:val="18"/>
                <w:szCs w:val="18"/>
              </w:rPr>
            </w:pPr>
            <w:r w:rsidRPr="00FC117D">
              <w:rPr>
                <w:rFonts w:ascii="☞GILROY-MEDIUM" w:hAnsi="☞GILROY-MEDIUM"/>
                <w:b/>
                <w:bCs/>
                <w:sz w:val="18"/>
                <w:szCs w:val="18"/>
              </w:rPr>
              <w:t>- Schoolleiding</w:t>
            </w:r>
          </w:p>
          <w:p w14:paraId="7D28BA13" w14:textId="3BC34FC7" w:rsidR="001663AE" w:rsidRPr="005B4D5F" w:rsidRDefault="00FB2255">
            <w:pPr>
              <w:ind w:left="0"/>
              <w:rPr>
                <w:rFonts w:ascii="☞GILROY-MEDIUM" w:hAnsi="☞GILROY-MEDIUM"/>
                <w:sz w:val="18"/>
                <w:szCs w:val="18"/>
              </w:rPr>
            </w:pPr>
            <w:r>
              <w:rPr>
                <w:rFonts w:ascii="☞GILROY-MEDIUM" w:hAnsi="☞GILROY-MEDIUM"/>
                <w:sz w:val="18"/>
                <w:szCs w:val="18"/>
              </w:rPr>
              <w:t xml:space="preserve">Thema avond ouders verplaatst. </w:t>
            </w:r>
            <w:r w:rsidR="007C03C8">
              <w:rPr>
                <w:rFonts w:ascii="☞GILROY-MEDIUM" w:hAnsi="☞GILROY-MEDIUM"/>
                <w:sz w:val="18"/>
                <w:szCs w:val="18"/>
              </w:rPr>
              <w:t>Veel reacties gehad bij uitvraag onderwerp maar n</w:t>
            </w:r>
            <w:r w:rsidR="00B27ADE">
              <w:rPr>
                <w:rFonts w:ascii="☞GILROY-MEDIUM" w:hAnsi="☞GILROY-MEDIUM"/>
                <w:sz w:val="18"/>
                <w:szCs w:val="18"/>
              </w:rPr>
              <w:t xml:space="preserve">u </w:t>
            </w:r>
            <w:r w:rsidR="007C03C8">
              <w:rPr>
                <w:rFonts w:ascii="☞GILROY-MEDIUM" w:hAnsi="☞GILROY-MEDIUM"/>
                <w:sz w:val="18"/>
                <w:szCs w:val="18"/>
              </w:rPr>
              <w:t xml:space="preserve">slechts </w:t>
            </w:r>
            <w:r w:rsidR="00B27ADE">
              <w:rPr>
                <w:rFonts w:ascii="☞GILROY-MEDIUM" w:hAnsi="☞GILROY-MEDIUM"/>
                <w:sz w:val="18"/>
                <w:szCs w:val="18"/>
              </w:rPr>
              <w:t>3 aanmeldingen.</w:t>
            </w:r>
            <w:r w:rsidR="00747A8D">
              <w:rPr>
                <w:rFonts w:ascii="☞GILROY-MEDIUM" w:hAnsi="☞GILROY-MEDIUM"/>
                <w:sz w:val="18"/>
                <w:szCs w:val="18"/>
              </w:rPr>
              <w:t xml:space="preserve"> Reden?</w:t>
            </w:r>
            <w:r w:rsidR="007C03C8">
              <w:rPr>
                <w:rFonts w:ascii="☞GILROY-MEDIUM" w:hAnsi="☞GILROY-MEDIUM"/>
                <w:sz w:val="18"/>
                <w:szCs w:val="18"/>
              </w:rPr>
              <w:t xml:space="preserve"> Laten we dit doorgaan of niet? </w:t>
            </w:r>
          </w:p>
          <w:p w14:paraId="4F85AAB6" w14:textId="7027CC0A" w:rsidR="000C35AC" w:rsidRPr="005B4D5F" w:rsidRDefault="006C7CAA">
            <w:pPr>
              <w:ind w:left="0"/>
              <w:rPr>
                <w:rFonts w:ascii="☞GILROY-MEDIUM" w:hAnsi="☞GILROY-MEDIUM"/>
                <w:sz w:val="18"/>
                <w:szCs w:val="18"/>
              </w:rPr>
            </w:pPr>
            <w:r>
              <w:rPr>
                <w:rFonts w:ascii="☞GILROY-MEDIUM" w:hAnsi="☞GILROY-MEDIUM"/>
                <w:sz w:val="18"/>
                <w:szCs w:val="18"/>
              </w:rPr>
              <w:t>Afgelopen dinsdag officieel besluit dat we gaan starten met de aanvraag van de Kader opleiding.</w:t>
            </w:r>
            <w:r w:rsidR="00C1690E">
              <w:rPr>
                <w:rFonts w:ascii="☞GILROY-MEDIUM" w:hAnsi="☞GILROY-MEDIUM"/>
                <w:sz w:val="18"/>
                <w:szCs w:val="18"/>
              </w:rPr>
              <w:t xml:space="preserve"> We zouden dan 2028 starten met Kader bovenbouw.</w:t>
            </w:r>
          </w:p>
          <w:p w14:paraId="67173EA3" w14:textId="77777777" w:rsidR="007D6BB8" w:rsidRDefault="007D6BB8">
            <w:pPr>
              <w:ind w:left="0"/>
              <w:rPr>
                <w:rFonts w:ascii="☞GILROY-MEDIUM" w:hAnsi="☞GILROY-MEDIUM"/>
                <w:b/>
                <w:sz w:val="18"/>
                <w:szCs w:val="18"/>
              </w:rPr>
            </w:pPr>
            <w:r w:rsidRPr="00FC117D">
              <w:rPr>
                <w:rFonts w:ascii="☞GILROY-MEDIUM" w:hAnsi="☞GILROY-MEDIUM"/>
                <w:b/>
                <w:bCs/>
                <w:sz w:val="18"/>
                <w:szCs w:val="18"/>
              </w:rPr>
              <w:t>- MR</w:t>
            </w:r>
            <w:r>
              <w:rPr>
                <w:rFonts w:ascii="☞GILROY-MEDIUM" w:hAnsi="☞GILROY-MEDIUM"/>
                <w:b/>
                <w:bCs/>
                <w:sz w:val="18"/>
                <w:szCs w:val="18"/>
              </w:rPr>
              <w:t xml:space="preserve"> </w:t>
            </w:r>
          </w:p>
          <w:p w14:paraId="169903B2" w14:textId="7F9F56F0" w:rsidR="001F49D6" w:rsidRPr="001F49D6" w:rsidRDefault="00A84AB2">
            <w:pPr>
              <w:ind w:left="0"/>
              <w:rPr>
                <w:rFonts w:ascii="☞GILROY-MEDIUM" w:hAnsi="☞GILROY-MEDIUM"/>
                <w:sz w:val="18"/>
                <w:szCs w:val="18"/>
              </w:rPr>
            </w:pPr>
            <w:r>
              <w:rPr>
                <w:rFonts w:ascii="☞GILROY-MEDIUM" w:hAnsi="☞GILROY-MEDIUM"/>
                <w:sz w:val="18"/>
                <w:szCs w:val="18"/>
              </w:rPr>
              <w:t xml:space="preserve">Discussie vanuit personeel </w:t>
            </w:r>
            <w:proofErr w:type="spellStart"/>
            <w:r>
              <w:rPr>
                <w:rFonts w:ascii="☞GILROY-MEDIUM" w:hAnsi="☞GILROY-MEDIUM"/>
                <w:sz w:val="18"/>
                <w:szCs w:val="18"/>
              </w:rPr>
              <w:t>mbt</w:t>
            </w:r>
            <w:proofErr w:type="spellEnd"/>
            <w:r>
              <w:rPr>
                <w:rFonts w:ascii="☞GILROY-MEDIUM" w:hAnsi="☞GILROY-MEDIUM"/>
                <w:sz w:val="18"/>
                <w:szCs w:val="18"/>
              </w:rPr>
              <w:t xml:space="preserve"> lessentabel </w:t>
            </w:r>
            <w:r w:rsidR="00FD2B24">
              <w:rPr>
                <w:rFonts w:ascii="☞GILROY-MEDIUM" w:hAnsi="☞GILROY-MEDIUM"/>
                <w:sz w:val="18"/>
                <w:szCs w:val="18"/>
              </w:rPr>
              <w:t xml:space="preserve">M&amp;M en N&amp;T. </w:t>
            </w:r>
            <w:r w:rsidR="009531C0">
              <w:rPr>
                <w:rFonts w:ascii="☞GILROY-MEDIUM" w:hAnsi="☞GILROY-MEDIUM"/>
                <w:sz w:val="18"/>
                <w:szCs w:val="18"/>
              </w:rPr>
              <w:t>Collegae hadden een ander beeld van de bespreking</w:t>
            </w:r>
            <w:r w:rsidR="00BA50CF">
              <w:rPr>
                <w:rFonts w:ascii="☞GILROY-MEDIUM" w:hAnsi="☞GILROY-MEDIUM"/>
                <w:sz w:val="18"/>
                <w:szCs w:val="18"/>
              </w:rPr>
              <w:t>, andere verwachtingen.</w:t>
            </w:r>
          </w:p>
          <w:p w14:paraId="01CAF059" w14:textId="77777777" w:rsidR="007D6BB8" w:rsidRPr="00FC117D" w:rsidRDefault="007D6BB8">
            <w:pPr>
              <w:ind w:left="0"/>
              <w:rPr>
                <w:rFonts w:ascii="☞GILROY-MEDIUM" w:hAnsi="☞GILROY-MEDIUM"/>
                <w:b/>
                <w:bCs/>
                <w:sz w:val="18"/>
                <w:szCs w:val="18"/>
              </w:rPr>
            </w:pPr>
            <w:r w:rsidRPr="00FC117D">
              <w:rPr>
                <w:rFonts w:ascii="☞GILROY-MEDIUM" w:hAnsi="☞GILROY-MEDIUM"/>
                <w:b/>
                <w:bCs/>
                <w:sz w:val="18"/>
                <w:szCs w:val="18"/>
              </w:rPr>
              <w:t>- Ouders</w:t>
            </w:r>
          </w:p>
          <w:p w14:paraId="5B66776E" w14:textId="512AA84D" w:rsidR="00C062AB" w:rsidRPr="00181903" w:rsidRDefault="00181903">
            <w:pPr>
              <w:ind w:left="0"/>
              <w:rPr>
                <w:rFonts w:ascii="☞GILROY-MEDIUM" w:hAnsi="☞GILROY-MEDIUM"/>
                <w:sz w:val="18"/>
                <w:szCs w:val="18"/>
              </w:rPr>
            </w:pPr>
            <w:r>
              <w:rPr>
                <w:rFonts w:ascii="☞GILROY-MEDIUM" w:hAnsi="☞GILROY-MEDIUM"/>
                <w:sz w:val="18"/>
                <w:szCs w:val="18"/>
              </w:rPr>
              <w:t>BBB regel besproken. Vrij unaniem dat alles bedekt moet zijn.</w:t>
            </w:r>
          </w:p>
          <w:p w14:paraId="02C84E40" w14:textId="77777777" w:rsidR="007D6BB8" w:rsidRDefault="007D6BB8">
            <w:pPr>
              <w:ind w:left="0"/>
              <w:rPr>
                <w:rFonts w:ascii="☞GILROY-MEDIUM" w:hAnsi="☞GILROY-MEDIUM"/>
                <w:b/>
                <w:bCs/>
                <w:sz w:val="18"/>
                <w:szCs w:val="18"/>
              </w:rPr>
            </w:pPr>
            <w:r w:rsidRPr="00FC117D">
              <w:rPr>
                <w:rFonts w:ascii="☞GILROY-MEDIUM" w:hAnsi="☞GILROY-MEDIUM"/>
                <w:b/>
                <w:bCs/>
                <w:sz w:val="18"/>
                <w:szCs w:val="18"/>
              </w:rPr>
              <w:t>- Leerlingen</w:t>
            </w:r>
          </w:p>
          <w:p w14:paraId="617346D8" w14:textId="07AA209A" w:rsidR="007D6BB8" w:rsidRPr="00FC117D" w:rsidRDefault="00991DC0">
            <w:pPr>
              <w:ind w:left="0"/>
              <w:rPr>
                <w:rFonts w:ascii="☞GILROY-MEDIUM" w:hAnsi="☞GILROY-MEDIUM"/>
                <w:sz w:val="18"/>
                <w:szCs w:val="18"/>
              </w:rPr>
            </w:pPr>
            <w:proofErr w:type="spellStart"/>
            <w:r>
              <w:rPr>
                <w:rFonts w:ascii="☞GILROY-MEDIUM" w:hAnsi="☞GILROY-MEDIUM"/>
                <w:sz w:val="18"/>
                <w:szCs w:val="18"/>
              </w:rPr>
              <w:t>Nvt</w:t>
            </w:r>
            <w:proofErr w:type="spellEnd"/>
          </w:p>
        </w:tc>
      </w:tr>
      <w:tr w:rsidR="00783361" w:rsidRPr="006E73E4" w14:paraId="54CC2855" w14:textId="77777777" w:rsidTr="007D6BB8">
        <w:trPr>
          <w:trHeight w:val="1439"/>
        </w:trPr>
        <w:tc>
          <w:tcPr>
            <w:tcW w:w="567" w:type="dxa"/>
          </w:tcPr>
          <w:p w14:paraId="0B47D362" w14:textId="77777777" w:rsidR="007D6BB8" w:rsidRDefault="007D6BB8">
            <w:pPr>
              <w:ind w:left="0"/>
              <w:rPr>
                <w:rFonts w:ascii="☞GILROY-MEDIUM" w:hAnsi="☞GILROY-MEDIUM"/>
                <w:sz w:val="18"/>
                <w:szCs w:val="18"/>
                <w:lang w:val="en-US"/>
              </w:rPr>
            </w:pPr>
            <w:r>
              <w:rPr>
                <w:rFonts w:ascii="☞GILROY-MEDIUM" w:hAnsi="☞GILROY-MEDIUM"/>
                <w:sz w:val="18"/>
                <w:szCs w:val="18"/>
                <w:lang w:val="en-US"/>
              </w:rPr>
              <w:t>5</w:t>
            </w:r>
          </w:p>
        </w:tc>
        <w:tc>
          <w:tcPr>
            <w:tcW w:w="9066" w:type="dxa"/>
          </w:tcPr>
          <w:p w14:paraId="47F20BE8" w14:textId="77777777" w:rsidR="007D6BB8" w:rsidRDefault="007D6BB8">
            <w:pPr>
              <w:ind w:left="0"/>
              <w:rPr>
                <w:rFonts w:ascii="☞GILROY-MEDIUM" w:hAnsi="☞GILROY-MEDIUM"/>
                <w:b/>
                <w:bCs/>
                <w:sz w:val="18"/>
                <w:szCs w:val="18"/>
              </w:rPr>
            </w:pPr>
            <w:r w:rsidRPr="006E73E4">
              <w:rPr>
                <w:rFonts w:ascii="☞GILROY-MEDIUM" w:hAnsi="☞GILROY-MEDIUM"/>
                <w:b/>
                <w:bCs/>
                <w:sz w:val="18"/>
                <w:szCs w:val="18"/>
              </w:rPr>
              <w:t>Notulen vastleggen en bespreking ac</w:t>
            </w:r>
            <w:r>
              <w:rPr>
                <w:rFonts w:ascii="☞GILROY-MEDIUM" w:hAnsi="☞GILROY-MEDIUM"/>
                <w:b/>
                <w:bCs/>
                <w:sz w:val="18"/>
                <w:szCs w:val="18"/>
              </w:rPr>
              <w:t>tielijst</w:t>
            </w:r>
          </w:p>
          <w:p w14:paraId="2BBFB0AE" w14:textId="77777777" w:rsidR="007D6BB8" w:rsidRDefault="007D6BB8" w:rsidP="007D6BB8">
            <w:pPr>
              <w:ind w:left="0"/>
              <w:rPr>
                <w:rFonts w:ascii="☞GILROY-MEDIUM" w:hAnsi="☞GILROY-MEDIUM"/>
                <w:sz w:val="18"/>
                <w:szCs w:val="18"/>
              </w:rPr>
            </w:pPr>
          </w:p>
          <w:p w14:paraId="5935D671" w14:textId="34C4E008" w:rsidR="00B3724A" w:rsidRPr="00B3724A" w:rsidRDefault="00B3724A" w:rsidP="00B3724A">
            <w:pPr>
              <w:ind w:left="0"/>
              <w:rPr>
                <w:rFonts w:ascii="☞GILROY-MEDIUM" w:hAnsi="☞GILROY-MEDIUM"/>
                <w:sz w:val="18"/>
                <w:szCs w:val="18"/>
              </w:rPr>
            </w:pPr>
            <w:r w:rsidRPr="00B3724A">
              <w:rPr>
                <w:rFonts w:ascii="☞GILROY-MEDIUM" w:hAnsi="☞GILROY-MEDIUM"/>
                <w:sz w:val="18"/>
                <w:szCs w:val="18"/>
              </w:rPr>
              <w:t>- Bekijken legenda voor woorden sociaal veiligheidsplan</w:t>
            </w:r>
            <w:r>
              <w:rPr>
                <w:rFonts w:ascii="☞GILROY-MEDIUM" w:hAnsi="☞GILROY-MEDIUM"/>
                <w:sz w:val="18"/>
                <w:szCs w:val="18"/>
              </w:rPr>
              <w:t xml:space="preserve"> ==&gt; wordt opgenomen in deze notulen</w:t>
            </w:r>
          </w:p>
          <w:p w14:paraId="017096A1" w14:textId="1BED5CB8" w:rsidR="00B3724A" w:rsidRPr="00B3724A" w:rsidRDefault="00B3724A" w:rsidP="00B3724A">
            <w:pPr>
              <w:ind w:left="0"/>
              <w:rPr>
                <w:rFonts w:ascii="☞GILROY-MEDIUM" w:hAnsi="☞GILROY-MEDIUM"/>
                <w:sz w:val="18"/>
                <w:szCs w:val="18"/>
              </w:rPr>
            </w:pPr>
            <w:r w:rsidRPr="00B3724A">
              <w:rPr>
                <w:rFonts w:ascii="☞GILROY-MEDIUM" w:hAnsi="☞GILROY-MEDIUM"/>
                <w:sz w:val="18"/>
                <w:szCs w:val="18"/>
              </w:rPr>
              <w:t>- LMR/LR gaat in gesprek met SL omtrent de caterin</w:t>
            </w:r>
            <w:r>
              <w:rPr>
                <w:rFonts w:ascii="☞GILROY-MEDIUM" w:hAnsi="☞GILROY-MEDIUM"/>
                <w:sz w:val="18"/>
                <w:szCs w:val="18"/>
              </w:rPr>
              <w:t>g ==&gt; LR is op gesprek geweest</w:t>
            </w:r>
          </w:p>
          <w:p w14:paraId="574F4F57" w14:textId="7F1AD852" w:rsidR="00B3724A" w:rsidRPr="00B3724A" w:rsidRDefault="00B3724A" w:rsidP="00B3724A">
            <w:pPr>
              <w:ind w:left="0"/>
              <w:rPr>
                <w:rFonts w:ascii="☞GILROY-MEDIUM" w:hAnsi="☞GILROY-MEDIUM"/>
                <w:sz w:val="18"/>
                <w:szCs w:val="18"/>
              </w:rPr>
            </w:pPr>
            <w:r w:rsidRPr="00B3724A">
              <w:rPr>
                <w:rFonts w:ascii="☞GILROY-MEDIUM" w:hAnsi="☞GILROY-MEDIUM"/>
                <w:sz w:val="18"/>
                <w:szCs w:val="18"/>
              </w:rPr>
              <w:t>- Bekijken deadline nakijktijd toetsen (5 of 10 dagen)</w:t>
            </w:r>
            <w:r>
              <w:rPr>
                <w:rFonts w:ascii="☞GILROY-MEDIUM" w:hAnsi="☞GILROY-MEDIUM"/>
                <w:sz w:val="18"/>
                <w:szCs w:val="18"/>
              </w:rPr>
              <w:t xml:space="preserve"> ==&gt; </w:t>
            </w:r>
            <w:r w:rsidR="00CE3F0C">
              <w:rPr>
                <w:rFonts w:ascii="☞GILROY-MEDIUM" w:hAnsi="☞GILROY-MEDIUM"/>
                <w:sz w:val="18"/>
                <w:szCs w:val="18"/>
              </w:rPr>
              <w:t xml:space="preserve">LMR </w:t>
            </w:r>
            <w:r w:rsidR="001242C1">
              <w:rPr>
                <w:rFonts w:ascii="☞GILROY-MEDIUM" w:hAnsi="☞GILROY-MEDIUM"/>
                <w:sz w:val="18"/>
                <w:szCs w:val="18"/>
              </w:rPr>
              <w:t>is geweest en staat nog ter discussiepunt</w:t>
            </w:r>
          </w:p>
          <w:p w14:paraId="5D851038" w14:textId="4DEBE540" w:rsidR="007D6BB8" w:rsidRPr="006E73E4" w:rsidRDefault="00B3724A" w:rsidP="001C648F">
            <w:pPr>
              <w:ind w:left="0" w:right="174"/>
              <w:rPr>
                <w:rFonts w:ascii="☞GILROY-MEDIUM" w:hAnsi="☞GILROY-MEDIUM"/>
                <w:b/>
                <w:bCs/>
                <w:sz w:val="18"/>
                <w:szCs w:val="18"/>
              </w:rPr>
            </w:pPr>
            <w:r w:rsidRPr="00B3724A">
              <w:rPr>
                <w:rFonts w:ascii="☞GILROY-MEDIUM" w:hAnsi="☞GILROY-MEDIUM"/>
                <w:sz w:val="18"/>
                <w:szCs w:val="18"/>
              </w:rPr>
              <w:t>- BBB-regel (kledingvoorschriften) wordt besproken in OR/LR en bevindingen besproken met SNM</w:t>
            </w:r>
            <w:r w:rsidR="001242C1">
              <w:rPr>
                <w:rFonts w:ascii="☞GILROY-MEDIUM" w:hAnsi="☞GILROY-MEDIUM"/>
                <w:sz w:val="18"/>
                <w:szCs w:val="18"/>
              </w:rPr>
              <w:t xml:space="preserve"> ==&gt; </w:t>
            </w:r>
            <w:r w:rsidR="001C648F">
              <w:rPr>
                <w:rFonts w:ascii="☞GILROY-MEDIUM" w:hAnsi="☞GILROY-MEDIUM"/>
                <w:sz w:val="18"/>
                <w:szCs w:val="18"/>
              </w:rPr>
              <w:t>wordt deze vergadering besproken. Hiervoor is nog meer tijd voor nodig.</w:t>
            </w:r>
          </w:p>
        </w:tc>
      </w:tr>
      <w:tr w:rsidR="00783361" w:rsidRPr="006201C5" w14:paraId="4D049148" w14:textId="77777777" w:rsidTr="007D6BB8">
        <w:tc>
          <w:tcPr>
            <w:tcW w:w="567" w:type="dxa"/>
          </w:tcPr>
          <w:p w14:paraId="3734259D" w14:textId="77777777" w:rsidR="007D6BB8" w:rsidRDefault="007D6BB8">
            <w:pPr>
              <w:ind w:left="0"/>
              <w:rPr>
                <w:rFonts w:ascii="☞GILROY-MEDIUM" w:hAnsi="☞GILROY-MEDIUM"/>
                <w:sz w:val="18"/>
                <w:szCs w:val="18"/>
                <w:lang w:val="en-US"/>
              </w:rPr>
            </w:pPr>
            <w:r>
              <w:rPr>
                <w:rFonts w:ascii="☞GILROY-MEDIUM" w:hAnsi="☞GILROY-MEDIUM"/>
                <w:sz w:val="18"/>
                <w:szCs w:val="18"/>
                <w:lang w:val="en-US"/>
              </w:rPr>
              <w:t>6</w:t>
            </w:r>
          </w:p>
        </w:tc>
        <w:tc>
          <w:tcPr>
            <w:tcW w:w="9066" w:type="dxa"/>
          </w:tcPr>
          <w:p w14:paraId="3190BCD6" w14:textId="6E7D6EA1" w:rsidR="007D6BB8" w:rsidRPr="009C4F6F" w:rsidRDefault="007D6BB8" w:rsidP="00794751">
            <w:pPr>
              <w:ind w:left="0" w:right="174"/>
              <w:rPr>
                <w:rFonts w:ascii="☞GILROY-MEDIUM" w:hAnsi="☞GILROY-MEDIUM"/>
                <w:sz w:val="18"/>
                <w:szCs w:val="18"/>
              </w:rPr>
            </w:pPr>
            <w:r w:rsidRPr="009C4F6F">
              <w:rPr>
                <w:rFonts w:ascii="☞GILROY-MEDIUM" w:hAnsi="☞GILROY-MEDIUM"/>
                <w:sz w:val="18"/>
                <w:szCs w:val="18"/>
              </w:rPr>
              <w:t>International award</w:t>
            </w:r>
            <w:r w:rsidR="001A238B" w:rsidRPr="009C4F6F">
              <w:rPr>
                <w:rFonts w:ascii="☞GILROY-MEDIUM" w:hAnsi="☞GILROY-MEDIUM"/>
                <w:sz w:val="18"/>
                <w:szCs w:val="18"/>
              </w:rPr>
              <w:t xml:space="preserve"> - </w:t>
            </w:r>
            <w:r w:rsidR="009C4F6F" w:rsidRPr="009C4F6F">
              <w:rPr>
                <w:rFonts w:ascii="☞GILROY-MEDIUM" w:hAnsi="☞GILROY-MEDIUM"/>
                <w:sz w:val="18"/>
                <w:szCs w:val="18"/>
              </w:rPr>
              <w:t>(ingestemd met het</w:t>
            </w:r>
            <w:r w:rsidR="009C4F6F">
              <w:rPr>
                <w:rFonts w:ascii="☞GILROY-MEDIUM" w:hAnsi="☞GILROY-MEDIUM"/>
                <w:sz w:val="18"/>
                <w:szCs w:val="18"/>
              </w:rPr>
              <w:t xml:space="preserve"> beleid, maar nog niet </w:t>
            </w:r>
            <w:r w:rsidR="00794751">
              <w:rPr>
                <w:rFonts w:ascii="☞GILROY-MEDIUM" w:hAnsi="☞GILROY-MEDIUM"/>
                <w:sz w:val="18"/>
                <w:szCs w:val="18"/>
              </w:rPr>
              <w:t>het volledige stuk. Wij willen op de hoogte blijven van de veranderingen. Data, planning, etc. Dus: ja, mits…)</w:t>
            </w:r>
          </w:p>
          <w:p w14:paraId="18A91F9B" w14:textId="45D1D694" w:rsidR="007D6BB8" w:rsidRDefault="000866E1" w:rsidP="007D6BB8">
            <w:pPr>
              <w:ind w:left="0"/>
              <w:rPr>
                <w:rFonts w:ascii="☞GILROY-MEDIUM" w:hAnsi="☞GILROY-MEDIUM"/>
                <w:sz w:val="18"/>
                <w:szCs w:val="18"/>
              </w:rPr>
            </w:pPr>
            <w:r w:rsidRPr="000866E1">
              <w:rPr>
                <w:rFonts w:ascii="☞GILROY-MEDIUM" w:hAnsi="☞GILROY-MEDIUM"/>
                <w:sz w:val="18"/>
                <w:szCs w:val="18"/>
              </w:rPr>
              <w:t xml:space="preserve">- </w:t>
            </w:r>
            <w:r>
              <w:rPr>
                <w:rFonts w:ascii="☞GILROY-MEDIUM" w:hAnsi="☞GILROY-MEDIUM"/>
                <w:sz w:val="18"/>
                <w:szCs w:val="18"/>
              </w:rPr>
              <w:t xml:space="preserve">Ouder: </w:t>
            </w:r>
            <w:r w:rsidRPr="000866E1">
              <w:rPr>
                <w:rFonts w:ascii="☞GILROY-MEDIUM" w:hAnsi="☞GILROY-MEDIUM"/>
                <w:sz w:val="18"/>
                <w:szCs w:val="18"/>
              </w:rPr>
              <w:t>expeditie gewoon in oktober? H</w:t>
            </w:r>
            <w:r>
              <w:rPr>
                <w:rFonts w:ascii="☞GILROY-MEDIUM" w:hAnsi="☞GILROY-MEDIUM"/>
                <w:sz w:val="18"/>
                <w:szCs w:val="18"/>
              </w:rPr>
              <w:t>oe zit het dan met de voorbereiding hierop?</w:t>
            </w:r>
          </w:p>
          <w:p w14:paraId="112DB6E8" w14:textId="155E6B1E" w:rsidR="000866E1" w:rsidRPr="000866E1" w:rsidRDefault="000866E1" w:rsidP="007D6BB8">
            <w:pPr>
              <w:ind w:left="0"/>
              <w:rPr>
                <w:rFonts w:ascii="☞GILROY-MEDIUM" w:hAnsi="☞GILROY-MEDIUM"/>
                <w:sz w:val="18"/>
                <w:szCs w:val="18"/>
              </w:rPr>
            </w:pPr>
            <w:r>
              <w:rPr>
                <w:rFonts w:ascii="☞GILROY-MEDIUM" w:hAnsi="☞GILROY-MEDIUM"/>
                <w:sz w:val="18"/>
                <w:szCs w:val="18"/>
              </w:rPr>
              <w:t xml:space="preserve">- </w:t>
            </w:r>
            <w:r w:rsidR="000562A3">
              <w:rPr>
                <w:rFonts w:ascii="☞GILROY-MEDIUM" w:hAnsi="☞GILROY-MEDIUM"/>
                <w:sz w:val="18"/>
                <w:szCs w:val="18"/>
              </w:rPr>
              <w:t>Voorheen was de expeditie als afronding</w:t>
            </w:r>
            <w:r w:rsidR="00E22B21">
              <w:rPr>
                <w:rFonts w:ascii="☞GILROY-MEDIUM" w:hAnsi="☞GILROY-MEDIUM"/>
                <w:sz w:val="18"/>
                <w:szCs w:val="18"/>
              </w:rPr>
              <w:t>. Die afronding dan kwijt.</w:t>
            </w:r>
          </w:p>
          <w:p w14:paraId="4FA51903" w14:textId="5681F70F" w:rsidR="00E22B21" w:rsidRDefault="00E22B21" w:rsidP="007D6BB8">
            <w:pPr>
              <w:ind w:left="0"/>
              <w:rPr>
                <w:rFonts w:ascii="☞GILROY-MEDIUM" w:hAnsi="☞GILROY-MEDIUM"/>
                <w:sz w:val="18"/>
                <w:szCs w:val="18"/>
              </w:rPr>
            </w:pPr>
            <w:r>
              <w:rPr>
                <w:rFonts w:ascii="☞GILROY-MEDIUM" w:hAnsi="☞GILROY-MEDIUM"/>
                <w:sz w:val="18"/>
                <w:szCs w:val="18"/>
              </w:rPr>
              <w:t xml:space="preserve">- </w:t>
            </w:r>
            <w:r w:rsidR="008E53E0">
              <w:rPr>
                <w:rFonts w:ascii="☞GILROY-MEDIUM" w:hAnsi="☞GILROY-MEDIUM"/>
                <w:sz w:val="18"/>
                <w:szCs w:val="18"/>
              </w:rPr>
              <w:t xml:space="preserve">Begeleiding vanuit Award </w:t>
            </w:r>
            <w:r w:rsidR="00067E4F">
              <w:rPr>
                <w:rFonts w:ascii="☞GILROY-MEDIUM" w:hAnsi="☞GILROY-MEDIUM"/>
                <w:sz w:val="18"/>
                <w:szCs w:val="18"/>
              </w:rPr>
              <w:t xml:space="preserve">aandachtspunten voor de grotere groep </w:t>
            </w:r>
            <w:proofErr w:type="spellStart"/>
            <w:r w:rsidR="00067E4F">
              <w:rPr>
                <w:rFonts w:ascii="☞GILROY-MEDIUM" w:hAnsi="☞GILROY-MEDIUM"/>
                <w:sz w:val="18"/>
                <w:szCs w:val="18"/>
              </w:rPr>
              <w:t>obv</w:t>
            </w:r>
            <w:proofErr w:type="spellEnd"/>
            <w:r w:rsidR="00067E4F">
              <w:rPr>
                <w:rFonts w:ascii="☞GILROY-MEDIUM" w:hAnsi="☞GILROY-MEDIUM"/>
                <w:sz w:val="18"/>
                <w:szCs w:val="18"/>
              </w:rPr>
              <w:t xml:space="preserve"> ervaringen vanuit kleinere groep</w:t>
            </w:r>
          </w:p>
          <w:p w14:paraId="58B249E5" w14:textId="40FE11FF" w:rsidR="00067E4F" w:rsidRDefault="00067E4F" w:rsidP="00AA2B71">
            <w:pPr>
              <w:ind w:left="0" w:right="174"/>
              <w:rPr>
                <w:rFonts w:ascii="☞GILROY-MEDIUM" w:hAnsi="☞GILROY-MEDIUM"/>
                <w:sz w:val="18"/>
                <w:szCs w:val="18"/>
              </w:rPr>
            </w:pPr>
            <w:r>
              <w:rPr>
                <w:rFonts w:ascii="☞GILROY-MEDIUM" w:hAnsi="☞GILROY-MEDIUM"/>
                <w:sz w:val="18"/>
                <w:szCs w:val="18"/>
              </w:rPr>
              <w:lastRenderedPageBreak/>
              <w:t xml:space="preserve">- </w:t>
            </w:r>
            <w:r w:rsidR="00AA2B71">
              <w:rPr>
                <w:rFonts w:ascii="☞GILROY-MEDIUM" w:hAnsi="☞GILROY-MEDIUM"/>
                <w:sz w:val="18"/>
                <w:szCs w:val="18"/>
              </w:rPr>
              <w:t>Mentoren worden meegenomen binnen de activiteiten en krijgen kleine taken ter check, bijvoorbeeld het checken van registratie of aanwezigheid bij evenementen.</w:t>
            </w:r>
          </w:p>
          <w:p w14:paraId="4A680D7A" w14:textId="7E5027B5" w:rsidR="00AA2B71" w:rsidRDefault="00AA2B71" w:rsidP="00AA2B71">
            <w:pPr>
              <w:ind w:left="0" w:right="174"/>
              <w:rPr>
                <w:rFonts w:ascii="☞GILROY-MEDIUM" w:hAnsi="☞GILROY-MEDIUM"/>
                <w:sz w:val="18"/>
                <w:szCs w:val="18"/>
              </w:rPr>
            </w:pPr>
            <w:r>
              <w:rPr>
                <w:rFonts w:ascii="☞GILROY-MEDIUM" w:hAnsi="☞GILROY-MEDIUM"/>
                <w:sz w:val="18"/>
                <w:szCs w:val="18"/>
              </w:rPr>
              <w:t xml:space="preserve">- </w:t>
            </w:r>
            <w:r w:rsidR="004C2226">
              <w:rPr>
                <w:rFonts w:ascii="☞GILROY-MEDIUM" w:hAnsi="☞GILROY-MEDIUM"/>
                <w:sz w:val="18"/>
                <w:szCs w:val="18"/>
              </w:rPr>
              <w:t xml:space="preserve">Vanuit ervaring zijn de uren nodig. 40 taakuren </w:t>
            </w:r>
            <w:proofErr w:type="spellStart"/>
            <w:r w:rsidR="004C2226">
              <w:rPr>
                <w:rFonts w:ascii="☞GILROY-MEDIUM" w:hAnsi="☞GILROY-MEDIUM"/>
                <w:sz w:val="18"/>
                <w:szCs w:val="18"/>
              </w:rPr>
              <w:t>ipv</w:t>
            </w:r>
            <w:proofErr w:type="spellEnd"/>
            <w:r w:rsidR="004C2226">
              <w:rPr>
                <w:rFonts w:ascii="☞GILROY-MEDIUM" w:hAnsi="☞GILROY-MEDIUM"/>
                <w:sz w:val="18"/>
                <w:szCs w:val="18"/>
              </w:rPr>
              <w:t xml:space="preserve"> 30 taakuren op basis van laatste informatie. In </w:t>
            </w:r>
            <w:proofErr w:type="spellStart"/>
            <w:r w:rsidR="004C2226">
              <w:rPr>
                <w:rFonts w:ascii="☞GILROY-MEDIUM" w:hAnsi="☞GILROY-MEDIUM"/>
                <w:sz w:val="18"/>
                <w:szCs w:val="18"/>
              </w:rPr>
              <w:t>Foleta</w:t>
            </w:r>
            <w:proofErr w:type="spellEnd"/>
            <w:r w:rsidR="004C2226">
              <w:rPr>
                <w:rFonts w:ascii="☞GILROY-MEDIUM" w:hAnsi="☞GILROY-MEDIUM"/>
                <w:sz w:val="18"/>
                <w:szCs w:val="18"/>
              </w:rPr>
              <w:t xml:space="preserve"> aangepast.</w:t>
            </w:r>
          </w:p>
          <w:p w14:paraId="61F59548" w14:textId="6D749269" w:rsidR="004C2226" w:rsidRDefault="004C2226" w:rsidP="00AA2B71">
            <w:pPr>
              <w:ind w:left="0" w:right="174"/>
              <w:rPr>
                <w:rFonts w:ascii="☞GILROY-MEDIUM" w:hAnsi="☞GILROY-MEDIUM"/>
                <w:sz w:val="18"/>
                <w:szCs w:val="18"/>
              </w:rPr>
            </w:pPr>
            <w:r>
              <w:rPr>
                <w:rFonts w:ascii="☞GILROY-MEDIUM" w:hAnsi="☞GILROY-MEDIUM"/>
                <w:sz w:val="18"/>
                <w:szCs w:val="18"/>
              </w:rPr>
              <w:t xml:space="preserve">- Visie op Eigenaarschap wordt anders geduid </w:t>
            </w:r>
            <w:proofErr w:type="spellStart"/>
            <w:r>
              <w:rPr>
                <w:rFonts w:ascii="☞GILROY-MEDIUM" w:hAnsi="☞GILROY-MEDIUM"/>
                <w:sz w:val="18"/>
                <w:szCs w:val="18"/>
              </w:rPr>
              <w:t>ivm</w:t>
            </w:r>
            <w:proofErr w:type="spellEnd"/>
            <w:r>
              <w:rPr>
                <w:rFonts w:ascii="☞GILROY-MEDIUM" w:hAnsi="☞GILROY-MEDIUM"/>
                <w:sz w:val="18"/>
                <w:szCs w:val="18"/>
              </w:rPr>
              <w:t xml:space="preserve"> visie schoolplan.</w:t>
            </w:r>
          </w:p>
          <w:p w14:paraId="64B1221B" w14:textId="23BDE46A" w:rsidR="00A14C9C" w:rsidRDefault="00A14C9C" w:rsidP="00AA2B71">
            <w:pPr>
              <w:ind w:left="0" w:right="174"/>
              <w:rPr>
                <w:rFonts w:ascii="☞GILROY-MEDIUM" w:hAnsi="☞GILROY-MEDIUM"/>
                <w:sz w:val="18"/>
                <w:szCs w:val="18"/>
              </w:rPr>
            </w:pPr>
            <w:r>
              <w:rPr>
                <w:rFonts w:ascii="☞GILROY-MEDIUM" w:hAnsi="☞GILROY-MEDIUM"/>
                <w:sz w:val="18"/>
                <w:szCs w:val="18"/>
              </w:rPr>
              <w:t xml:space="preserve">- </w:t>
            </w:r>
            <w:r w:rsidR="00902740">
              <w:rPr>
                <w:rFonts w:ascii="☞GILROY-MEDIUM" w:hAnsi="☞GILROY-MEDIUM"/>
                <w:sz w:val="18"/>
                <w:szCs w:val="18"/>
              </w:rPr>
              <w:t>Startinvestering</w:t>
            </w:r>
            <w:r w:rsidR="009D5FCC">
              <w:rPr>
                <w:rFonts w:ascii="☞GILROY-MEDIUM" w:hAnsi="☞GILROY-MEDIUM"/>
                <w:sz w:val="18"/>
                <w:szCs w:val="18"/>
              </w:rPr>
              <w:t xml:space="preserve"> - is er ruimte / marge? Flinke ruimte, nu ruim ingestoken. Award heeft </w:t>
            </w:r>
            <w:r w:rsidR="00487797">
              <w:rPr>
                <w:rFonts w:ascii="☞GILROY-MEDIUM" w:hAnsi="☞GILROY-MEDIUM"/>
                <w:sz w:val="18"/>
                <w:szCs w:val="18"/>
              </w:rPr>
              <w:t>hier hun zienswijze over gedeeld.</w:t>
            </w:r>
            <w:r w:rsidR="009002DA">
              <w:rPr>
                <w:rFonts w:ascii="☞GILROY-MEDIUM" w:hAnsi="☞GILROY-MEDIUM"/>
                <w:sz w:val="18"/>
                <w:szCs w:val="18"/>
              </w:rPr>
              <w:t xml:space="preserve"> Vraag wat betreft ruimtelijkheid van de materialen</w:t>
            </w:r>
            <w:r w:rsidR="0016083C">
              <w:rPr>
                <w:rFonts w:ascii="☞GILROY-MEDIUM" w:hAnsi="☞GILROY-MEDIUM"/>
                <w:sz w:val="18"/>
                <w:szCs w:val="18"/>
              </w:rPr>
              <w:t xml:space="preserve">. Kost wat meer, zicht op duurzaamheid </w:t>
            </w:r>
            <w:r w:rsidR="00904D23">
              <w:rPr>
                <w:rFonts w:ascii="☞GILROY-MEDIUM" w:hAnsi="☞GILROY-MEDIUM"/>
                <w:sz w:val="18"/>
                <w:szCs w:val="18"/>
              </w:rPr>
              <w:t>en ruimtelijkheid.</w:t>
            </w:r>
          </w:p>
          <w:p w14:paraId="7316EDDC" w14:textId="741D0CD5" w:rsidR="00FF1076" w:rsidRDefault="00FF1076" w:rsidP="00AA2B71">
            <w:pPr>
              <w:ind w:left="0" w:right="174"/>
              <w:rPr>
                <w:rFonts w:ascii="☞GILROY-MEDIUM" w:hAnsi="☞GILROY-MEDIUM"/>
                <w:sz w:val="18"/>
                <w:szCs w:val="18"/>
              </w:rPr>
            </w:pPr>
            <w:r>
              <w:rPr>
                <w:rFonts w:ascii="☞GILROY-MEDIUM" w:hAnsi="☞GILROY-MEDIUM"/>
                <w:sz w:val="18"/>
                <w:szCs w:val="18"/>
              </w:rPr>
              <w:t xml:space="preserve">- </w:t>
            </w:r>
            <w:r w:rsidR="002A62A1">
              <w:rPr>
                <w:rFonts w:ascii="☞GILROY-MEDIUM" w:hAnsi="☞GILROY-MEDIUM"/>
                <w:sz w:val="18"/>
                <w:szCs w:val="18"/>
              </w:rPr>
              <w:t xml:space="preserve">Opslagplaats voor de spullen is nu rommelkast in de aula. </w:t>
            </w:r>
            <w:r w:rsidR="005B4DCB">
              <w:rPr>
                <w:rFonts w:ascii="☞GILROY-MEDIUM" w:hAnsi="☞GILROY-MEDIUM"/>
                <w:sz w:val="18"/>
                <w:szCs w:val="18"/>
              </w:rPr>
              <w:t xml:space="preserve">Opslag is moeilijk, </w:t>
            </w:r>
            <w:r w:rsidR="0002414E">
              <w:rPr>
                <w:rFonts w:ascii="☞GILROY-MEDIUM" w:hAnsi="☞GILROY-MEDIUM"/>
                <w:sz w:val="18"/>
                <w:szCs w:val="18"/>
              </w:rPr>
              <w:t>denken aan externe opslag. Wordt meegenomen in de opslag.</w:t>
            </w:r>
            <w:r w:rsidR="00F07596">
              <w:rPr>
                <w:rFonts w:ascii="☞GILROY-MEDIUM" w:hAnsi="☞GILROY-MEDIUM"/>
                <w:sz w:val="18"/>
                <w:szCs w:val="18"/>
              </w:rPr>
              <w:t xml:space="preserve"> Stuk uitwerking voor nu.</w:t>
            </w:r>
          </w:p>
          <w:p w14:paraId="1C60D346" w14:textId="6566AD8B" w:rsidR="00426CA5" w:rsidRDefault="004F4EFA" w:rsidP="00AA2B71">
            <w:pPr>
              <w:ind w:left="0" w:right="174"/>
              <w:rPr>
                <w:rFonts w:ascii="☞GILROY-MEDIUM" w:hAnsi="☞GILROY-MEDIUM"/>
                <w:sz w:val="18"/>
                <w:szCs w:val="18"/>
              </w:rPr>
            </w:pPr>
            <w:r>
              <w:rPr>
                <w:rFonts w:ascii="☞GILROY-MEDIUM" w:hAnsi="☞GILROY-MEDIUM"/>
                <w:sz w:val="18"/>
                <w:szCs w:val="18"/>
              </w:rPr>
              <w:t xml:space="preserve">- Mag je tochttechnieken doen? </w:t>
            </w:r>
            <w:r w:rsidR="00041991">
              <w:rPr>
                <w:rFonts w:ascii="☞GILROY-MEDIUM" w:hAnsi="☞GILROY-MEDIUM"/>
                <w:sz w:val="18"/>
                <w:szCs w:val="18"/>
              </w:rPr>
              <w:t>Ouderwetse manier met een kaart de expeditie voldoen</w:t>
            </w:r>
            <w:r w:rsidR="00426CA5">
              <w:rPr>
                <w:rFonts w:ascii="☞GILROY-MEDIUM" w:hAnsi="☞GILROY-MEDIUM"/>
                <w:sz w:val="18"/>
                <w:szCs w:val="18"/>
              </w:rPr>
              <w:t>.</w:t>
            </w:r>
          </w:p>
          <w:p w14:paraId="6693BE9E" w14:textId="3BE4FBE0" w:rsidR="007D6BB8" w:rsidRPr="006201C5" w:rsidRDefault="00426CA5" w:rsidP="00EA6D32">
            <w:pPr>
              <w:ind w:left="0" w:right="174"/>
              <w:rPr>
                <w:rFonts w:ascii="☞GILROY-MEDIUM" w:hAnsi="☞GILROY-MEDIUM"/>
                <w:sz w:val="18"/>
                <w:szCs w:val="18"/>
              </w:rPr>
            </w:pPr>
            <w:r>
              <w:rPr>
                <w:rFonts w:ascii="☞GILROY-MEDIUM" w:hAnsi="☞GILROY-MEDIUM"/>
                <w:sz w:val="18"/>
                <w:szCs w:val="18"/>
              </w:rPr>
              <w:t xml:space="preserve">- Waar gaan wij op instemmen indien wij instemmen? Stemt in </w:t>
            </w:r>
            <w:r w:rsidR="00DA6B4F">
              <w:rPr>
                <w:rFonts w:ascii="☞GILROY-MEDIUM" w:hAnsi="☞GILROY-MEDIUM"/>
                <w:sz w:val="18"/>
                <w:szCs w:val="18"/>
              </w:rPr>
              <w:t>met beleid</w:t>
            </w:r>
            <w:r w:rsidR="00BC0EE9">
              <w:rPr>
                <w:rFonts w:ascii="☞GILROY-MEDIUM" w:hAnsi="☞GILROY-MEDIUM"/>
                <w:sz w:val="18"/>
                <w:szCs w:val="18"/>
              </w:rPr>
              <w:t>s</w:t>
            </w:r>
            <w:r w:rsidR="00DA6B4F">
              <w:rPr>
                <w:rFonts w:ascii="☞GILROY-MEDIUM" w:hAnsi="☞GILROY-MEDIUM"/>
                <w:sz w:val="18"/>
                <w:szCs w:val="18"/>
              </w:rPr>
              <w:t xml:space="preserve">wijziging van het schoolplan (wijziging kamp </w:t>
            </w:r>
            <w:proofErr w:type="spellStart"/>
            <w:r w:rsidR="00DA6B4F">
              <w:rPr>
                <w:rFonts w:ascii="☞GILROY-MEDIUM" w:hAnsi="☞GILROY-MEDIUM"/>
                <w:sz w:val="18"/>
                <w:szCs w:val="18"/>
              </w:rPr>
              <w:t>etc</w:t>
            </w:r>
            <w:proofErr w:type="spellEnd"/>
            <w:r w:rsidR="00DA6B4F">
              <w:rPr>
                <w:rFonts w:ascii="☞GILROY-MEDIUM" w:hAnsi="☞GILROY-MEDIUM"/>
                <w:sz w:val="18"/>
                <w:szCs w:val="18"/>
              </w:rPr>
              <w:t>).</w:t>
            </w:r>
            <w:r w:rsidR="00BC0EE9">
              <w:rPr>
                <w:rFonts w:ascii="☞GILROY-MEDIUM" w:hAnsi="☞GILROY-MEDIUM"/>
                <w:sz w:val="18"/>
                <w:szCs w:val="18"/>
              </w:rPr>
              <w:t xml:space="preserve"> </w:t>
            </w:r>
          </w:p>
        </w:tc>
      </w:tr>
      <w:tr w:rsidR="00D27880" w:rsidRPr="00FC117D" w14:paraId="5CFB90BD" w14:textId="77777777" w:rsidTr="007D6BB8">
        <w:tc>
          <w:tcPr>
            <w:tcW w:w="567" w:type="dxa"/>
          </w:tcPr>
          <w:p w14:paraId="434667D9" w14:textId="77777777" w:rsidR="007D6BB8" w:rsidRPr="00A83DDA" w:rsidRDefault="007D6BB8">
            <w:pPr>
              <w:ind w:left="0"/>
              <w:rPr>
                <w:rFonts w:ascii="☞GILROY-MEDIUM" w:hAnsi="☞GILROY-MEDIUM"/>
                <w:sz w:val="18"/>
                <w:szCs w:val="18"/>
              </w:rPr>
            </w:pPr>
            <w:r>
              <w:rPr>
                <w:rFonts w:ascii="☞GILROY-MEDIUM" w:hAnsi="☞GILROY-MEDIUM"/>
                <w:sz w:val="18"/>
                <w:szCs w:val="18"/>
              </w:rPr>
              <w:lastRenderedPageBreak/>
              <w:t>7</w:t>
            </w:r>
          </w:p>
        </w:tc>
        <w:tc>
          <w:tcPr>
            <w:tcW w:w="9066" w:type="dxa"/>
          </w:tcPr>
          <w:p w14:paraId="43EA6C44" w14:textId="59918BAD" w:rsidR="007D6BB8" w:rsidRDefault="007D6BB8">
            <w:pPr>
              <w:ind w:left="0"/>
              <w:rPr>
                <w:rFonts w:ascii="☞GILROY-MEDIUM" w:hAnsi="☞GILROY-MEDIUM"/>
                <w:sz w:val="18"/>
                <w:szCs w:val="18"/>
              </w:rPr>
            </w:pPr>
            <w:r>
              <w:rPr>
                <w:rFonts w:ascii="☞GILROY-MEDIUM" w:hAnsi="☞GILROY-MEDIUM"/>
                <w:sz w:val="18"/>
                <w:szCs w:val="18"/>
              </w:rPr>
              <w:t>Ondersteuningsplan 2026-2029</w:t>
            </w:r>
            <w:r w:rsidR="00627E24">
              <w:rPr>
                <w:rFonts w:ascii="☞GILROY-MEDIUM" w:hAnsi="☞GILROY-MEDIUM"/>
                <w:sz w:val="18"/>
                <w:szCs w:val="18"/>
              </w:rPr>
              <w:t xml:space="preserve"> (</w:t>
            </w:r>
            <w:r w:rsidR="00A63DF2">
              <w:rPr>
                <w:rFonts w:ascii="☞GILROY-MEDIUM" w:hAnsi="☞GILROY-MEDIUM"/>
                <w:sz w:val="18"/>
                <w:szCs w:val="18"/>
              </w:rPr>
              <w:t>ingestemd)</w:t>
            </w:r>
          </w:p>
          <w:p w14:paraId="134833E3" w14:textId="72595FF4" w:rsidR="007D6BB8" w:rsidRDefault="005A32F0" w:rsidP="007D6BB8">
            <w:pPr>
              <w:ind w:left="0"/>
              <w:rPr>
                <w:rFonts w:ascii="☞GILROY-MEDIUM" w:hAnsi="☞GILROY-MEDIUM"/>
                <w:sz w:val="18"/>
                <w:szCs w:val="18"/>
              </w:rPr>
            </w:pPr>
            <w:r>
              <w:rPr>
                <w:rFonts w:ascii="☞GILROY-MEDIUM" w:hAnsi="☞GILROY-MEDIUM"/>
                <w:sz w:val="18"/>
                <w:szCs w:val="18"/>
              </w:rPr>
              <w:t>Geen vragen, erg duidelijke aanvullingen</w:t>
            </w:r>
          </w:p>
          <w:p w14:paraId="53FB545F" w14:textId="77777777" w:rsidR="007D6BB8" w:rsidRDefault="007D6BB8" w:rsidP="007D6BB8">
            <w:pPr>
              <w:ind w:left="0"/>
              <w:rPr>
                <w:rFonts w:ascii="☞GILROY-MEDIUM" w:hAnsi="☞GILROY-MEDIUM"/>
                <w:sz w:val="18"/>
                <w:szCs w:val="18"/>
              </w:rPr>
            </w:pPr>
          </w:p>
          <w:p w14:paraId="6BE0903C" w14:textId="77777777" w:rsidR="007D6BB8" w:rsidRDefault="007D6BB8" w:rsidP="007D6BB8">
            <w:pPr>
              <w:ind w:left="0"/>
              <w:rPr>
                <w:rFonts w:ascii="☞GILROY-MEDIUM" w:hAnsi="☞GILROY-MEDIUM"/>
                <w:sz w:val="18"/>
                <w:szCs w:val="18"/>
              </w:rPr>
            </w:pPr>
          </w:p>
          <w:p w14:paraId="7F0AD0DC" w14:textId="77777777" w:rsidR="007D6BB8" w:rsidRPr="00FC117D" w:rsidRDefault="007D6BB8">
            <w:pPr>
              <w:ind w:left="0"/>
              <w:rPr>
                <w:rFonts w:ascii="☞GILROY-MEDIUM" w:hAnsi="☞GILROY-MEDIUM"/>
                <w:sz w:val="18"/>
                <w:szCs w:val="18"/>
              </w:rPr>
            </w:pPr>
          </w:p>
        </w:tc>
      </w:tr>
      <w:tr w:rsidR="00783361" w:rsidRPr="006201C5" w14:paraId="33A4BF53" w14:textId="77777777" w:rsidTr="007D6BB8">
        <w:tc>
          <w:tcPr>
            <w:tcW w:w="567" w:type="dxa"/>
          </w:tcPr>
          <w:p w14:paraId="39EC9693" w14:textId="77777777" w:rsidR="007D6BB8" w:rsidRDefault="007D6BB8">
            <w:pPr>
              <w:ind w:left="0"/>
              <w:rPr>
                <w:rFonts w:ascii="☞GILROY-MEDIUM" w:hAnsi="☞GILROY-MEDIUM"/>
                <w:sz w:val="18"/>
                <w:szCs w:val="18"/>
                <w:lang w:val="en-US"/>
              </w:rPr>
            </w:pPr>
            <w:r>
              <w:rPr>
                <w:rFonts w:ascii="☞GILROY-MEDIUM" w:hAnsi="☞GILROY-MEDIUM"/>
                <w:sz w:val="18"/>
                <w:szCs w:val="18"/>
                <w:lang w:val="en-US"/>
              </w:rPr>
              <w:t>8</w:t>
            </w:r>
          </w:p>
        </w:tc>
        <w:tc>
          <w:tcPr>
            <w:tcW w:w="9066" w:type="dxa"/>
          </w:tcPr>
          <w:p w14:paraId="1F265860" w14:textId="4069CF55" w:rsidR="007D6BB8" w:rsidRDefault="007D6BB8">
            <w:pPr>
              <w:ind w:left="0"/>
              <w:rPr>
                <w:rFonts w:ascii="☞GILROY-MEDIUM" w:hAnsi="☞GILROY-MEDIUM"/>
                <w:sz w:val="18"/>
                <w:szCs w:val="18"/>
              </w:rPr>
            </w:pPr>
            <w:r>
              <w:rPr>
                <w:rFonts w:ascii="☞GILROY-MEDIUM" w:hAnsi="☞GILROY-MEDIUM"/>
                <w:sz w:val="18"/>
                <w:szCs w:val="18"/>
              </w:rPr>
              <w:t>Vrijwillige ouderbijdrage</w:t>
            </w:r>
            <w:r w:rsidR="00A63DF2">
              <w:rPr>
                <w:rFonts w:ascii="☞GILROY-MEDIUM" w:hAnsi="☞GILROY-MEDIUM"/>
                <w:sz w:val="18"/>
                <w:szCs w:val="18"/>
              </w:rPr>
              <w:t xml:space="preserve"> (ingestemd)</w:t>
            </w:r>
          </w:p>
          <w:p w14:paraId="1D1923DC" w14:textId="77777777" w:rsidR="007D6BB8" w:rsidRDefault="007D6BB8" w:rsidP="007D6BB8">
            <w:pPr>
              <w:ind w:left="0"/>
              <w:rPr>
                <w:rFonts w:ascii="☞GILROY-MEDIUM" w:hAnsi="☞GILROY-MEDIUM"/>
                <w:sz w:val="18"/>
                <w:szCs w:val="18"/>
              </w:rPr>
            </w:pPr>
          </w:p>
          <w:p w14:paraId="68815F40" w14:textId="00CBDEAC" w:rsidR="007D6BB8" w:rsidRDefault="00901E09" w:rsidP="00716F02">
            <w:pPr>
              <w:ind w:left="0" w:right="174"/>
              <w:rPr>
                <w:rFonts w:ascii="☞GILROY-MEDIUM" w:hAnsi="☞GILROY-MEDIUM"/>
                <w:sz w:val="18"/>
                <w:szCs w:val="18"/>
              </w:rPr>
            </w:pPr>
            <w:r>
              <w:rPr>
                <w:rFonts w:ascii="☞GILROY-MEDIUM" w:hAnsi="☞GILROY-MEDIUM"/>
                <w:sz w:val="18"/>
                <w:szCs w:val="18"/>
              </w:rPr>
              <w:t xml:space="preserve">Er zijn op het moment geen buitenlandse reizen. Op dit moment wordt niet genoemd dat betaling verplicht is, waardoor (uit ervaring OMR) </w:t>
            </w:r>
            <w:r w:rsidR="00716F02">
              <w:rPr>
                <w:rFonts w:ascii="☞GILROY-MEDIUM" w:hAnsi="☞GILROY-MEDIUM"/>
                <w:sz w:val="18"/>
                <w:szCs w:val="18"/>
              </w:rPr>
              <w:t>niet betaald wordt en dus de reis geannuleerd wordt.</w:t>
            </w:r>
          </w:p>
          <w:p w14:paraId="7FF9C43B" w14:textId="2E276CF5" w:rsidR="00D72B00" w:rsidRDefault="00D72B00" w:rsidP="00716F02">
            <w:pPr>
              <w:ind w:left="0" w:right="174"/>
              <w:rPr>
                <w:rFonts w:ascii="☞GILROY-MEDIUM" w:hAnsi="☞GILROY-MEDIUM"/>
                <w:sz w:val="18"/>
                <w:szCs w:val="18"/>
              </w:rPr>
            </w:pPr>
            <w:r>
              <w:rPr>
                <w:rFonts w:ascii="☞GILROY-MEDIUM" w:hAnsi="☞GILROY-MEDIUM"/>
                <w:sz w:val="18"/>
                <w:szCs w:val="18"/>
              </w:rPr>
              <w:t>Aangemelde leerlingen a 80% moet betalen anders gaat de reis niet door.</w:t>
            </w:r>
          </w:p>
          <w:p w14:paraId="5278FF9E" w14:textId="77777777" w:rsidR="007D6BB8" w:rsidRDefault="00B05D8B" w:rsidP="00E74AAF">
            <w:pPr>
              <w:ind w:left="0" w:right="174"/>
              <w:rPr>
                <w:rFonts w:ascii="☞GILROY-MEDIUM" w:hAnsi="☞GILROY-MEDIUM"/>
                <w:sz w:val="18"/>
                <w:szCs w:val="18"/>
              </w:rPr>
            </w:pPr>
            <w:r>
              <w:rPr>
                <w:rFonts w:ascii="☞GILROY-MEDIUM" w:hAnsi="☞GILROY-MEDIUM"/>
                <w:sz w:val="18"/>
                <w:szCs w:val="18"/>
              </w:rPr>
              <w:t>Is een reis een vrijwillige bijdrage? Op moment dat een reis geen curriculum is, dan wel.</w:t>
            </w:r>
          </w:p>
          <w:p w14:paraId="3A0153D3" w14:textId="77777777" w:rsidR="008F0D64" w:rsidRDefault="008F0D64" w:rsidP="00E74AAF">
            <w:pPr>
              <w:ind w:left="0" w:right="174"/>
              <w:rPr>
                <w:rFonts w:ascii="☞GILROY-MEDIUM" w:hAnsi="☞GILROY-MEDIUM"/>
                <w:sz w:val="18"/>
                <w:szCs w:val="18"/>
              </w:rPr>
            </w:pPr>
          </w:p>
          <w:p w14:paraId="44595F2B" w14:textId="648991F6" w:rsidR="008F0D64" w:rsidRPr="006201C5" w:rsidRDefault="008F0D64" w:rsidP="00E74AAF">
            <w:pPr>
              <w:ind w:left="0" w:right="174"/>
              <w:rPr>
                <w:rFonts w:ascii="☞GILROY-MEDIUM" w:hAnsi="☞GILROY-MEDIUM"/>
                <w:sz w:val="18"/>
                <w:szCs w:val="18"/>
              </w:rPr>
            </w:pPr>
            <w:r>
              <w:rPr>
                <w:rFonts w:ascii="☞GILROY-MEDIUM" w:hAnsi="☞GILROY-MEDIUM"/>
                <w:sz w:val="18"/>
                <w:szCs w:val="18"/>
              </w:rPr>
              <w:t xml:space="preserve">Stuk communicatie in het kader van </w:t>
            </w:r>
            <w:r w:rsidR="007E18CE">
              <w:rPr>
                <w:rFonts w:ascii="☞GILROY-MEDIUM" w:hAnsi="☞GILROY-MEDIUM"/>
                <w:sz w:val="18"/>
                <w:szCs w:val="18"/>
              </w:rPr>
              <w:t>verwachtingsmanagement: vanaf leerjaar 1 een 'spaarpot'-bericht</w:t>
            </w:r>
            <w:r w:rsidR="00E56FB4">
              <w:rPr>
                <w:rFonts w:ascii="☞GILROY-MEDIUM" w:hAnsi="☞GILROY-MEDIUM"/>
                <w:sz w:val="18"/>
                <w:szCs w:val="18"/>
              </w:rPr>
              <w:t xml:space="preserve"> delen met ouders/leerlingen</w:t>
            </w:r>
            <w:r w:rsidR="004858FC">
              <w:rPr>
                <w:rFonts w:ascii="☞GILROY-MEDIUM" w:hAnsi="☞GILROY-MEDIUM"/>
                <w:sz w:val="18"/>
                <w:szCs w:val="18"/>
              </w:rPr>
              <w:t xml:space="preserve"> als tip en/of mogelijkheden.</w:t>
            </w:r>
          </w:p>
        </w:tc>
      </w:tr>
      <w:tr w:rsidR="00D27880" w14:paraId="32BC2AF2" w14:textId="77777777" w:rsidTr="007D6BB8">
        <w:tc>
          <w:tcPr>
            <w:tcW w:w="567" w:type="dxa"/>
          </w:tcPr>
          <w:p w14:paraId="524CB0A9" w14:textId="77777777" w:rsidR="007D6BB8" w:rsidRDefault="007D6BB8">
            <w:pPr>
              <w:ind w:left="0"/>
              <w:rPr>
                <w:rFonts w:ascii="☞GILROY-MEDIUM" w:hAnsi="☞GILROY-MEDIUM"/>
                <w:sz w:val="18"/>
                <w:szCs w:val="18"/>
                <w:lang w:val="en-US"/>
              </w:rPr>
            </w:pPr>
            <w:r>
              <w:rPr>
                <w:rFonts w:ascii="☞GILROY-MEDIUM" w:hAnsi="☞GILROY-MEDIUM"/>
                <w:sz w:val="18"/>
                <w:szCs w:val="18"/>
                <w:lang w:val="en-US"/>
              </w:rPr>
              <w:t>9</w:t>
            </w:r>
          </w:p>
        </w:tc>
        <w:tc>
          <w:tcPr>
            <w:tcW w:w="9066" w:type="dxa"/>
          </w:tcPr>
          <w:p w14:paraId="4D20AF13" w14:textId="3ABACF3E" w:rsidR="007D6BB8" w:rsidRDefault="007D6BB8">
            <w:pPr>
              <w:ind w:left="0"/>
              <w:rPr>
                <w:rFonts w:ascii="☞GILROY-MEDIUM" w:hAnsi="☞GILROY-MEDIUM"/>
                <w:sz w:val="18"/>
                <w:szCs w:val="18"/>
              </w:rPr>
            </w:pPr>
            <w:r>
              <w:rPr>
                <w:rFonts w:ascii="☞GILROY-MEDIUM" w:hAnsi="☞GILROY-MEDIUM"/>
                <w:sz w:val="18"/>
                <w:szCs w:val="18"/>
              </w:rPr>
              <w:t>Leerlingenstatuut</w:t>
            </w:r>
            <w:r w:rsidR="00CC16F4">
              <w:rPr>
                <w:rFonts w:ascii="☞GILROY-MEDIUM" w:hAnsi="☞GILROY-MEDIUM"/>
                <w:sz w:val="18"/>
                <w:szCs w:val="18"/>
              </w:rPr>
              <w:t xml:space="preserve"> </w:t>
            </w:r>
            <w:r w:rsidR="00D55795">
              <w:rPr>
                <w:rFonts w:ascii="☞GILROY-MEDIUM" w:hAnsi="☞GILROY-MEDIUM"/>
                <w:sz w:val="18"/>
                <w:szCs w:val="18"/>
              </w:rPr>
              <w:t>(</w:t>
            </w:r>
            <w:r w:rsidR="009E113C">
              <w:rPr>
                <w:rFonts w:ascii="☞GILROY-MEDIUM" w:hAnsi="☞GILROY-MEDIUM"/>
                <w:sz w:val="18"/>
                <w:szCs w:val="18"/>
              </w:rPr>
              <w:t xml:space="preserve">niet ingestemd, eerst veranderingen doorvoeren en dan zo snel mogelijk volgende week </w:t>
            </w:r>
            <w:r w:rsidR="00250BB6">
              <w:rPr>
                <w:rFonts w:ascii="☞GILROY-MEDIUM" w:hAnsi="☞GILROY-MEDIUM"/>
                <w:sz w:val="18"/>
                <w:szCs w:val="18"/>
              </w:rPr>
              <w:t>hiermee instemmen).</w:t>
            </w:r>
          </w:p>
          <w:p w14:paraId="07F3FB5E" w14:textId="6A56B2E1" w:rsidR="007D6BB8" w:rsidRDefault="00F1479D" w:rsidP="00D76BC1">
            <w:pPr>
              <w:ind w:left="0" w:right="458"/>
              <w:rPr>
                <w:rFonts w:ascii="☞GILROY-MEDIUM" w:hAnsi="☞GILROY-MEDIUM"/>
                <w:sz w:val="18"/>
                <w:szCs w:val="18"/>
              </w:rPr>
            </w:pPr>
            <w:r>
              <w:rPr>
                <w:rFonts w:ascii="☞GILROY-MEDIUM" w:hAnsi="☞GILROY-MEDIUM"/>
                <w:sz w:val="18"/>
                <w:szCs w:val="18"/>
              </w:rPr>
              <w:t xml:space="preserve">Stuk terugkoppeling BBB vanuit oudergeleding/ouderraad: </w:t>
            </w:r>
            <w:r w:rsidR="00A25FD6">
              <w:rPr>
                <w:rFonts w:ascii="☞GILROY-MEDIUM" w:hAnsi="☞GILROY-MEDIUM"/>
                <w:sz w:val="18"/>
                <w:szCs w:val="18"/>
              </w:rPr>
              <w:t xml:space="preserve">SL gaf terug kleding met beledigende teksten mag absoluut niet. </w:t>
            </w:r>
            <w:r w:rsidR="00D76BC1">
              <w:rPr>
                <w:rFonts w:ascii="☞GILROY-MEDIUM" w:hAnsi="☞GILROY-MEDIUM"/>
                <w:sz w:val="18"/>
                <w:szCs w:val="18"/>
              </w:rPr>
              <w:t xml:space="preserve">OR vindt </w:t>
            </w:r>
            <w:r w:rsidR="00A25FD6">
              <w:rPr>
                <w:rFonts w:ascii="☞GILROY-MEDIUM" w:hAnsi="☞GILROY-MEDIUM"/>
                <w:sz w:val="18"/>
                <w:szCs w:val="18"/>
              </w:rPr>
              <w:t>Alles bedekt</w:t>
            </w:r>
            <w:r w:rsidR="00B650B2">
              <w:rPr>
                <w:rFonts w:ascii="☞GILROY-MEDIUM" w:hAnsi="☞GILROY-MEDIUM"/>
                <w:sz w:val="18"/>
                <w:szCs w:val="18"/>
              </w:rPr>
              <w:t xml:space="preserve"> acceptabel</w:t>
            </w:r>
            <w:r w:rsidR="00D76BC1">
              <w:rPr>
                <w:rFonts w:ascii="☞GILROY-MEDIUM" w:hAnsi="☞GILROY-MEDIUM"/>
                <w:sz w:val="18"/>
                <w:szCs w:val="18"/>
              </w:rPr>
              <w:t xml:space="preserve">. </w:t>
            </w:r>
          </w:p>
          <w:p w14:paraId="35FEFDB8" w14:textId="1693AA73" w:rsidR="007D6BB8" w:rsidRDefault="00530AD9" w:rsidP="00E84223">
            <w:pPr>
              <w:ind w:left="0" w:right="458"/>
              <w:rPr>
                <w:rFonts w:ascii="☞GILROY-MEDIUM" w:hAnsi="☞GILROY-MEDIUM"/>
                <w:sz w:val="18"/>
                <w:szCs w:val="18"/>
              </w:rPr>
            </w:pPr>
            <w:r>
              <w:rPr>
                <w:rFonts w:ascii="☞GILROY-MEDIUM" w:hAnsi="☞GILROY-MEDIUM"/>
                <w:sz w:val="18"/>
                <w:szCs w:val="18"/>
              </w:rPr>
              <w:t xml:space="preserve">Herkansingen </w:t>
            </w:r>
            <w:r w:rsidR="009152B9">
              <w:rPr>
                <w:rFonts w:ascii="☞GILROY-MEDIUM" w:hAnsi="☞GILROY-MEDIUM"/>
                <w:sz w:val="18"/>
                <w:szCs w:val="18"/>
              </w:rPr>
              <w:t xml:space="preserve">- niet elke toets mag je herkansen. In PTA staat welke wel en welke niet. In </w:t>
            </w:r>
            <w:r w:rsidR="00446F40">
              <w:rPr>
                <w:rFonts w:ascii="☞GILROY-MEDIUM" w:hAnsi="☞GILROY-MEDIUM"/>
                <w:sz w:val="18"/>
                <w:szCs w:val="18"/>
              </w:rPr>
              <w:t xml:space="preserve">leerjaar 2 </w:t>
            </w:r>
            <w:r w:rsidR="003557E3">
              <w:rPr>
                <w:rFonts w:ascii="☞GILROY-MEDIUM" w:hAnsi="☞GILROY-MEDIUM"/>
                <w:sz w:val="18"/>
                <w:szCs w:val="18"/>
              </w:rPr>
              <w:t xml:space="preserve">willen we </w:t>
            </w:r>
            <w:r w:rsidR="00446F40">
              <w:rPr>
                <w:rFonts w:ascii="☞GILROY-MEDIUM" w:hAnsi="☞GILROY-MEDIUM"/>
                <w:sz w:val="18"/>
                <w:szCs w:val="18"/>
              </w:rPr>
              <w:t xml:space="preserve">met </w:t>
            </w:r>
            <w:proofErr w:type="spellStart"/>
            <w:r w:rsidR="00446F40">
              <w:rPr>
                <w:rFonts w:ascii="☞GILROY-MEDIUM" w:hAnsi="☞GILROY-MEDIUM"/>
                <w:sz w:val="18"/>
                <w:szCs w:val="18"/>
              </w:rPr>
              <w:t>PTOs</w:t>
            </w:r>
            <w:proofErr w:type="spellEnd"/>
            <w:r w:rsidR="00446F40">
              <w:rPr>
                <w:rFonts w:ascii="☞GILROY-MEDIUM" w:hAnsi="☞GILROY-MEDIUM"/>
                <w:sz w:val="18"/>
                <w:szCs w:val="18"/>
              </w:rPr>
              <w:t xml:space="preserve"> </w:t>
            </w:r>
            <w:r w:rsidR="003557E3">
              <w:rPr>
                <w:rFonts w:ascii="☞GILROY-MEDIUM" w:hAnsi="☞GILROY-MEDIUM"/>
                <w:sz w:val="18"/>
                <w:szCs w:val="18"/>
              </w:rPr>
              <w:t xml:space="preserve">gaan werken, maar </w:t>
            </w:r>
            <w:r w:rsidR="00EB13A0">
              <w:rPr>
                <w:rFonts w:ascii="☞GILROY-MEDIUM" w:hAnsi="☞GILROY-MEDIUM"/>
                <w:sz w:val="18"/>
                <w:szCs w:val="18"/>
              </w:rPr>
              <w:t>kunnen dit nu niet meenemen als memo (leerjaar 2)</w:t>
            </w:r>
            <w:r w:rsidR="00446F40">
              <w:rPr>
                <w:rFonts w:ascii="☞GILROY-MEDIUM" w:hAnsi="☞GILROY-MEDIUM"/>
                <w:sz w:val="18"/>
                <w:szCs w:val="18"/>
              </w:rPr>
              <w:t xml:space="preserve"> omdat we dat nu niet doen. In SOM is zichtbaar of een </w:t>
            </w:r>
            <w:r w:rsidR="00E84223">
              <w:rPr>
                <w:rFonts w:ascii="☞GILROY-MEDIUM" w:hAnsi="☞GILROY-MEDIUM"/>
                <w:sz w:val="18"/>
                <w:szCs w:val="18"/>
              </w:rPr>
              <w:t xml:space="preserve">toets </w:t>
            </w:r>
            <w:proofErr w:type="spellStart"/>
            <w:r w:rsidR="00E84223">
              <w:rPr>
                <w:rFonts w:ascii="☞GILROY-MEDIUM" w:hAnsi="☞GILROY-MEDIUM"/>
                <w:sz w:val="18"/>
                <w:szCs w:val="18"/>
              </w:rPr>
              <w:t>herkansbaar</w:t>
            </w:r>
            <w:proofErr w:type="spellEnd"/>
            <w:r w:rsidR="00E84223">
              <w:rPr>
                <w:rFonts w:ascii="☞GILROY-MEDIUM" w:hAnsi="☞GILROY-MEDIUM"/>
                <w:sz w:val="18"/>
                <w:szCs w:val="18"/>
              </w:rPr>
              <w:t xml:space="preserve"> is.</w:t>
            </w:r>
          </w:p>
          <w:p w14:paraId="3B5C992E" w14:textId="184EFAC2" w:rsidR="00CC55E1" w:rsidRDefault="00CC55E1" w:rsidP="00E84223">
            <w:pPr>
              <w:ind w:left="0" w:right="458"/>
              <w:rPr>
                <w:rFonts w:ascii="☞GILROY-MEDIUM" w:hAnsi="☞GILROY-MEDIUM"/>
                <w:sz w:val="18"/>
                <w:szCs w:val="18"/>
              </w:rPr>
            </w:pPr>
            <w:r>
              <w:rPr>
                <w:rFonts w:ascii="☞GILROY-MEDIUM" w:hAnsi="☞GILROY-MEDIUM"/>
                <w:sz w:val="18"/>
                <w:szCs w:val="18"/>
              </w:rPr>
              <w:t>Artikel 27.2 - Is niet aangepast sinds vorige keer. Vanuit OMR was hier een opmerking over</w:t>
            </w:r>
            <w:r w:rsidR="003B5E82">
              <w:rPr>
                <w:rFonts w:ascii="☞GILROY-MEDIUM" w:hAnsi="☞GILROY-MEDIUM"/>
                <w:sz w:val="18"/>
                <w:szCs w:val="18"/>
              </w:rPr>
              <w:t>.</w:t>
            </w:r>
            <w:r w:rsidR="00533DAB">
              <w:rPr>
                <w:rFonts w:ascii="☞GILROY-MEDIUM" w:hAnsi="☞GILROY-MEDIUM"/>
                <w:sz w:val="18"/>
                <w:szCs w:val="18"/>
              </w:rPr>
              <w:t xml:space="preserve"> Klopt, tekst is vanuit LAKS overgenomen.</w:t>
            </w:r>
          </w:p>
          <w:p w14:paraId="278481DC" w14:textId="636A9D1F" w:rsidR="00F204C5" w:rsidRDefault="007D3BF8" w:rsidP="00E84223">
            <w:pPr>
              <w:ind w:left="0" w:right="458"/>
              <w:rPr>
                <w:rFonts w:ascii="☞GILROY-MEDIUM" w:hAnsi="☞GILROY-MEDIUM"/>
                <w:sz w:val="18"/>
                <w:szCs w:val="18"/>
              </w:rPr>
            </w:pPr>
            <w:r>
              <w:rPr>
                <w:rFonts w:ascii="☞GILROY-MEDIUM" w:hAnsi="☞GILROY-MEDIUM"/>
                <w:sz w:val="18"/>
                <w:szCs w:val="18"/>
              </w:rPr>
              <w:t xml:space="preserve">Artikel 15.12 - </w:t>
            </w:r>
            <w:r w:rsidR="0021692C">
              <w:rPr>
                <w:rFonts w:ascii="☞GILROY-MEDIUM" w:hAnsi="☞GILROY-MEDIUM"/>
                <w:sz w:val="18"/>
                <w:szCs w:val="18"/>
              </w:rPr>
              <w:t>Discussiepunt nakijktijd toetsen en praktijkopdrachten</w:t>
            </w:r>
            <w:r w:rsidR="00124131">
              <w:rPr>
                <w:rFonts w:ascii="☞GILROY-MEDIUM" w:hAnsi="☞GILROY-MEDIUM"/>
                <w:sz w:val="18"/>
                <w:szCs w:val="18"/>
              </w:rPr>
              <w:t>.</w:t>
            </w:r>
            <w:r w:rsidR="00D027CA">
              <w:rPr>
                <w:rFonts w:ascii="☞GILROY-MEDIUM" w:hAnsi="☞GILROY-MEDIUM"/>
                <w:sz w:val="18"/>
                <w:szCs w:val="18"/>
              </w:rPr>
              <w:t xml:space="preserve"> Toets overhoring - 5 schooldagen. </w:t>
            </w:r>
            <w:r w:rsidR="00031D83">
              <w:rPr>
                <w:rFonts w:ascii="☞GILROY-MEDIUM" w:hAnsi="☞GILROY-MEDIUM"/>
                <w:sz w:val="18"/>
                <w:szCs w:val="18"/>
              </w:rPr>
              <w:t>Praktische opdrachten - 10 schooldagen.</w:t>
            </w:r>
            <w:r w:rsidR="003B699D">
              <w:rPr>
                <w:rFonts w:ascii="☞GILROY-MEDIUM" w:hAnsi="☞GILROY-MEDIUM"/>
                <w:sz w:val="18"/>
                <w:szCs w:val="18"/>
              </w:rPr>
              <w:t xml:space="preserve"> </w:t>
            </w:r>
            <w:r w:rsidR="001660EE">
              <w:rPr>
                <w:rFonts w:ascii="☞GILROY-MEDIUM" w:hAnsi="☞GILROY-MEDIUM"/>
                <w:sz w:val="18"/>
                <w:szCs w:val="18"/>
              </w:rPr>
              <w:t xml:space="preserve">Pijnpunt zit 'm in termijn van herkansen </w:t>
            </w:r>
            <w:r w:rsidR="00B87EC8">
              <w:rPr>
                <w:rFonts w:ascii="☞GILROY-MEDIUM" w:hAnsi="☞GILROY-MEDIUM"/>
                <w:sz w:val="18"/>
                <w:szCs w:val="18"/>
              </w:rPr>
              <w:t>na gemaakte toetsen/</w:t>
            </w:r>
            <w:proofErr w:type="spellStart"/>
            <w:r w:rsidR="00B87EC8">
              <w:rPr>
                <w:rFonts w:ascii="☞GILROY-MEDIUM" w:hAnsi="☞GILROY-MEDIUM"/>
                <w:sz w:val="18"/>
                <w:szCs w:val="18"/>
              </w:rPr>
              <w:t>toetsweek</w:t>
            </w:r>
            <w:proofErr w:type="spellEnd"/>
            <w:r w:rsidR="00B87EC8">
              <w:rPr>
                <w:rFonts w:ascii="☞GILROY-MEDIUM" w:hAnsi="☞GILROY-MEDIUM"/>
                <w:sz w:val="18"/>
                <w:szCs w:val="18"/>
              </w:rPr>
              <w:t>. Hier is vaak te weinig tijd voor (nakijktijd-besprekingstijd-leren voor nieuwe toets).</w:t>
            </w:r>
          </w:p>
          <w:p w14:paraId="1406467B" w14:textId="116437B5" w:rsidR="00D24628" w:rsidRDefault="00D24628" w:rsidP="00E84223">
            <w:pPr>
              <w:ind w:left="0" w:right="458"/>
              <w:rPr>
                <w:rFonts w:ascii="☞GILROY-MEDIUM" w:hAnsi="☞GILROY-MEDIUM"/>
                <w:sz w:val="18"/>
                <w:szCs w:val="18"/>
              </w:rPr>
            </w:pPr>
            <w:r>
              <w:rPr>
                <w:rFonts w:ascii="☞GILROY-MEDIUM" w:hAnsi="☞GILROY-MEDIUM"/>
                <w:sz w:val="18"/>
                <w:szCs w:val="18"/>
              </w:rPr>
              <w:t xml:space="preserve">Met publicatie </w:t>
            </w:r>
            <w:proofErr w:type="spellStart"/>
            <w:r>
              <w:rPr>
                <w:rFonts w:ascii="☞GILROY-MEDIUM" w:hAnsi="☞GILROY-MEDIUM"/>
                <w:sz w:val="18"/>
                <w:szCs w:val="18"/>
              </w:rPr>
              <w:t>toetscijfers</w:t>
            </w:r>
            <w:proofErr w:type="spellEnd"/>
            <w:r>
              <w:rPr>
                <w:rFonts w:ascii="☞GILROY-MEDIUM" w:hAnsi="☞GILROY-MEDIUM"/>
                <w:sz w:val="18"/>
                <w:szCs w:val="18"/>
              </w:rPr>
              <w:t xml:space="preserve"> </w:t>
            </w:r>
            <w:r w:rsidR="00CD61B2">
              <w:rPr>
                <w:rFonts w:ascii="☞GILROY-MEDIUM" w:hAnsi="☞GILROY-MEDIUM"/>
                <w:sz w:val="18"/>
                <w:szCs w:val="18"/>
              </w:rPr>
              <w:t xml:space="preserve">aangepast wat betreft de </w:t>
            </w:r>
            <w:r w:rsidR="00552442">
              <w:rPr>
                <w:rFonts w:ascii="☞GILROY-MEDIUM" w:hAnsi="☞GILROY-MEDIUM"/>
                <w:sz w:val="18"/>
                <w:szCs w:val="18"/>
              </w:rPr>
              <w:t>publicatie.</w:t>
            </w:r>
          </w:p>
          <w:p w14:paraId="6322379B" w14:textId="77777777" w:rsidR="007D6BB8" w:rsidRDefault="007D6BB8">
            <w:pPr>
              <w:ind w:left="0"/>
              <w:rPr>
                <w:rFonts w:ascii="☞GILROY-MEDIUM" w:hAnsi="☞GILROY-MEDIUM"/>
                <w:sz w:val="18"/>
                <w:szCs w:val="18"/>
              </w:rPr>
            </w:pPr>
          </w:p>
        </w:tc>
      </w:tr>
      <w:tr w:rsidR="00783361" w:rsidRPr="006201C5" w14:paraId="4B997291" w14:textId="77777777" w:rsidTr="007D6BB8">
        <w:tc>
          <w:tcPr>
            <w:tcW w:w="567" w:type="dxa"/>
          </w:tcPr>
          <w:p w14:paraId="77C8667E" w14:textId="77777777" w:rsidR="007D6BB8" w:rsidRDefault="007D6BB8">
            <w:pPr>
              <w:ind w:left="0"/>
              <w:rPr>
                <w:rFonts w:ascii="☞GILROY-MEDIUM" w:hAnsi="☞GILROY-MEDIUM"/>
                <w:sz w:val="18"/>
                <w:szCs w:val="18"/>
                <w:lang w:val="en-US"/>
              </w:rPr>
            </w:pPr>
            <w:r>
              <w:rPr>
                <w:rFonts w:ascii="☞GILROY-MEDIUM" w:hAnsi="☞GILROY-MEDIUM"/>
                <w:sz w:val="18"/>
                <w:szCs w:val="18"/>
                <w:lang w:val="en-US"/>
              </w:rPr>
              <w:t>10</w:t>
            </w:r>
          </w:p>
        </w:tc>
        <w:tc>
          <w:tcPr>
            <w:tcW w:w="9066" w:type="dxa"/>
          </w:tcPr>
          <w:p w14:paraId="62A80310" w14:textId="7F713E6B" w:rsidR="007D6BB8" w:rsidRDefault="007D6BB8">
            <w:pPr>
              <w:ind w:left="0"/>
              <w:rPr>
                <w:rFonts w:ascii="☞GILROY-MEDIUM" w:hAnsi="☞GILROY-MEDIUM"/>
                <w:sz w:val="18"/>
                <w:szCs w:val="18"/>
              </w:rPr>
            </w:pPr>
            <w:r>
              <w:rPr>
                <w:rFonts w:ascii="☞GILROY-MEDIUM" w:hAnsi="☞GILROY-MEDIUM"/>
                <w:sz w:val="18"/>
                <w:szCs w:val="18"/>
              </w:rPr>
              <w:t>Vakantieplanning</w:t>
            </w:r>
            <w:r w:rsidR="00250BB6">
              <w:rPr>
                <w:rFonts w:ascii="☞GILROY-MEDIUM" w:hAnsi="☞GILROY-MEDIUM"/>
                <w:sz w:val="18"/>
                <w:szCs w:val="18"/>
              </w:rPr>
              <w:t xml:space="preserve"> (</w:t>
            </w:r>
            <w:r w:rsidR="00C76D3D">
              <w:rPr>
                <w:rFonts w:ascii="☞GILROY-MEDIUM" w:hAnsi="☞GILROY-MEDIUM"/>
                <w:sz w:val="18"/>
                <w:szCs w:val="18"/>
              </w:rPr>
              <w:t>onthouden van stemming tot</w:t>
            </w:r>
            <w:r w:rsidR="00AD70C1">
              <w:rPr>
                <w:rFonts w:ascii="☞GILROY-MEDIUM" w:hAnsi="☞GILROY-MEDIUM"/>
                <w:sz w:val="18"/>
                <w:szCs w:val="18"/>
              </w:rPr>
              <w:t>dat achterban is meegenomen)</w:t>
            </w:r>
          </w:p>
          <w:p w14:paraId="723EDE69" w14:textId="6DAE829D" w:rsidR="007D6BB8" w:rsidRDefault="00087E88" w:rsidP="007D6BB8">
            <w:pPr>
              <w:ind w:left="0"/>
              <w:rPr>
                <w:rFonts w:ascii="☞GILROY-MEDIUM" w:hAnsi="☞GILROY-MEDIUM"/>
                <w:sz w:val="18"/>
                <w:szCs w:val="18"/>
              </w:rPr>
            </w:pPr>
            <w:r>
              <w:rPr>
                <w:rFonts w:ascii="☞GILROY-MEDIUM" w:hAnsi="☞GILROY-MEDIUM"/>
                <w:sz w:val="18"/>
                <w:szCs w:val="18"/>
              </w:rPr>
              <w:t xml:space="preserve">Discussiepunt vanuit achterban </w:t>
            </w:r>
            <w:proofErr w:type="spellStart"/>
            <w:r>
              <w:rPr>
                <w:rFonts w:ascii="☞GILROY-MEDIUM" w:hAnsi="☞GILROY-MEDIUM"/>
                <w:sz w:val="18"/>
                <w:szCs w:val="18"/>
              </w:rPr>
              <w:t>pMR</w:t>
            </w:r>
            <w:proofErr w:type="spellEnd"/>
            <w:r w:rsidR="005746CB">
              <w:rPr>
                <w:rFonts w:ascii="☞GILROY-MEDIUM" w:hAnsi="☞GILROY-MEDIUM"/>
                <w:sz w:val="18"/>
                <w:szCs w:val="18"/>
              </w:rPr>
              <w:t xml:space="preserve">. Onvrede vanwege halve </w:t>
            </w:r>
            <w:proofErr w:type="spellStart"/>
            <w:r w:rsidR="005746CB">
              <w:rPr>
                <w:rFonts w:ascii="☞GILROY-MEDIUM" w:hAnsi="☞GILROY-MEDIUM"/>
                <w:sz w:val="18"/>
                <w:szCs w:val="18"/>
              </w:rPr>
              <w:t>personeelsdag</w:t>
            </w:r>
            <w:proofErr w:type="spellEnd"/>
            <w:r w:rsidR="005746CB">
              <w:rPr>
                <w:rFonts w:ascii="☞GILROY-MEDIUM" w:hAnsi="☞GILROY-MEDIUM"/>
                <w:sz w:val="18"/>
                <w:szCs w:val="18"/>
              </w:rPr>
              <w:t xml:space="preserve"> schooljaar 26-27.</w:t>
            </w:r>
          </w:p>
          <w:p w14:paraId="52D3B064" w14:textId="07468467" w:rsidR="0015717E" w:rsidRDefault="0015717E" w:rsidP="00924D49">
            <w:pPr>
              <w:ind w:left="0" w:right="174"/>
              <w:rPr>
                <w:rFonts w:ascii="☞GILROY-MEDIUM" w:hAnsi="☞GILROY-MEDIUM"/>
                <w:sz w:val="18"/>
                <w:szCs w:val="18"/>
              </w:rPr>
            </w:pPr>
            <w:r>
              <w:rPr>
                <w:rFonts w:ascii="☞GILROY-MEDIUM" w:hAnsi="☞GILROY-MEDIUM"/>
                <w:sz w:val="18"/>
                <w:szCs w:val="18"/>
              </w:rPr>
              <w:t xml:space="preserve">Studiedag eerste maandag van het schooljaar - aanvraag vanuit personeel </w:t>
            </w:r>
            <w:r w:rsidR="00C35ECA">
              <w:rPr>
                <w:rFonts w:ascii="☞GILROY-MEDIUM" w:hAnsi="☞GILROY-MEDIUM"/>
                <w:sz w:val="18"/>
                <w:szCs w:val="18"/>
              </w:rPr>
              <w:t xml:space="preserve">in plaats van </w:t>
            </w:r>
            <w:r w:rsidR="00924D49">
              <w:rPr>
                <w:rFonts w:ascii="☞GILROY-MEDIUM" w:hAnsi="☞GILROY-MEDIUM"/>
                <w:sz w:val="18"/>
                <w:szCs w:val="18"/>
              </w:rPr>
              <w:t xml:space="preserve">gelijk starten. Goed landen voor het schooljaar was een wens. </w:t>
            </w:r>
            <w:r w:rsidR="007973A5">
              <w:rPr>
                <w:rFonts w:ascii="☞GILROY-MEDIUM" w:hAnsi="☞GILROY-MEDIUM"/>
                <w:sz w:val="18"/>
                <w:szCs w:val="18"/>
              </w:rPr>
              <w:t>20-21-22 ju</w:t>
            </w:r>
            <w:r w:rsidR="00B77E10">
              <w:rPr>
                <w:rFonts w:ascii="☞GILROY-MEDIUM" w:hAnsi="☞GILROY-MEDIUM"/>
                <w:sz w:val="18"/>
                <w:szCs w:val="18"/>
              </w:rPr>
              <w:t xml:space="preserve">li roostervrije dagen leerlingen (rapportbesprekingen, boeken inleveren, </w:t>
            </w:r>
            <w:proofErr w:type="spellStart"/>
            <w:r w:rsidR="00B77E10">
              <w:rPr>
                <w:rFonts w:ascii="☞GILROY-MEDIUM" w:hAnsi="☞GILROY-MEDIUM"/>
                <w:sz w:val="18"/>
                <w:szCs w:val="18"/>
              </w:rPr>
              <w:t>etc</w:t>
            </w:r>
            <w:proofErr w:type="spellEnd"/>
            <w:r w:rsidR="00B77E10">
              <w:rPr>
                <w:rFonts w:ascii="☞GILROY-MEDIUM" w:hAnsi="☞GILROY-MEDIUM"/>
                <w:sz w:val="18"/>
                <w:szCs w:val="18"/>
              </w:rPr>
              <w:t xml:space="preserve">). </w:t>
            </w:r>
            <w:r w:rsidR="00246E06">
              <w:rPr>
                <w:rFonts w:ascii="☞GILROY-MEDIUM" w:hAnsi="☞GILROY-MEDIUM"/>
                <w:sz w:val="18"/>
                <w:szCs w:val="18"/>
              </w:rPr>
              <w:t xml:space="preserve">Enige mogelijkheid </w:t>
            </w:r>
            <w:r w:rsidR="00DF73C4">
              <w:rPr>
                <w:rFonts w:ascii="☞GILROY-MEDIUM" w:hAnsi="☞GILROY-MEDIUM"/>
                <w:sz w:val="18"/>
                <w:szCs w:val="18"/>
              </w:rPr>
              <w:t xml:space="preserve">is einde van </w:t>
            </w:r>
            <w:r w:rsidR="00C22919">
              <w:rPr>
                <w:rFonts w:ascii="☞GILROY-MEDIUM" w:hAnsi="☞GILROY-MEDIUM"/>
                <w:sz w:val="18"/>
                <w:szCs w:val="18"/>
              </w:rPr>
              <w:t xml:space="preserve">het schooljaar schuiven in roostervrije dagen leerlingen </w:t>
            </w:r>
            <w:proofErr w:type="spellStart"/>
            <w:r w:rsidR="00C22919">
              <w:rPr>
                <w:rFonts w:ascii="☞GILROY-MEDIUM" w:hAnsi="☞GILROY-MEDIUM"/>
                <w:sz w:val="18"/>
                <w:szCs w:val="18"/>
              </w:rPr>
              <w:t>tbv</w:t>
            </w:r>
            <w:proofErr w:type="spellEnd"/>
            <w:r w:rsidR="00C22919">
              <w:rPr>
                <w:rFonts w:ascii="☞GILROY-MEDIUM" w:hAnsi="☞GILROY-MEDIUM"/>
                <w:sz w:val="18"/>
                <w:szCs w:val="18"/>
              </w:rPr>
              <w:t xml:space="preserve"> personeelsdag. Betekent dat we een dag meer moeten lesgeven</w:t>
            </w:r>
            <w:r w:rsidR="00830B93">
              <w:rPr>
                <w:rFonts w:ascii="☞GILROY-MEDIUM" w:hAnsi="☞GILROY-MEDIUM"/>
                <w:sz w:val="18"/>
                <w:szCs w:val="18"/>
              </w:rPr>
              <w:t xml:space="preserve">, leerlingen hebben een middag meer vrij. </w:t>
            </w:r>
          </w:p>
          <w:p w14:paraId="36B951AC" w14:textId="1FE4B6FF" w:rsidR="00EB00CD" w:rsidRDefault="00EB00CD" w:rsidP="00924D49">
            <w:pPr>
              <w:ind w:left="0" w:right="174"/>
              <w:rPr>
                <w:rFonts w:ascii="☞GILROY-MEDIUM" w:hAnsi="☞GILROY-MEDIUM"/>
                <w:sz w:val="18"/>
                <w:szCs w:val="18"/>
              </w:rPr>
            </w:pPr>
            <w:r>
              <w:rPr>
                <w:rFonts w:ascii="☞GILROY-MEDIUM" w:hAnsi="☞GILROY-MEDIUM"/>
                <w:sz w:val="18"/>
                <w:szCs w:val="18"/>
              </w:rPr>
              <w:t>Wijziging februari in advies BOV - 23 februari studiedag OGOB</w:t>
            </w:r>
          </w:p>
          <w:p w14:paraId="15D2A18A" w14:textId="77777777" w:rsidR="00714EB2" w:rsidRDefault="00714EB2" w:rsidP="00924D49">
            <w:pPr>
              <w:ind w:left="0" w:right="174"/>
              <w:rPr>
                <w:rFonts w:ascii="☞GILROY-MEDIUM" w:hAnsi="☞GILROY-MEDIUM"/>
                <w:sz w:val="18"/>
                <w:szCs w:val="18"/>
              </w:rPr>
            </w:pPr>
          </w:p>
          <w:p w14:paraId="56BC2906" w14:textId="77777777" w:rsidR="004519B2" w:rsidRDefault="00714EB2" w:rsidP="004519B2">
            <w:pPr>
              <w:ind w:left="0" w:right="174"/>
              <w:rPr>
                <w:rFonts w:ascii="☞GILROY-MEDIUM" w:hAnsi="☞GILROY-MEDIUM"/>
                <w:sz w:val="18"/>
                <w:szCs w:val="18"/>
              </w:rPr>
            </w:pPr>
            <w:r>
              <w:rPr>
                <w:rFonts w:ascii="☞GILROY-MEDIUM" w:hAnsi="☞GILROY-MEDIUM"/>
                <w:sz w:val="18"/>
                <w:szCs w:val="18"/>
              </w:rPr>
              <w:t>Wijziging</w:t>
            </w:r>
            <w:r w:rsidR="004519B2">
              <w:rPr>
                <w:rFonts w:ascii="☞GILROY-MEDIUM" w:hAnsi="☞GILROY-MEDIUM"/>
                <w:sz w:val="18"/>
                <w:szCs w:val="18"/>
              </w:rPr>
              <w:t>en in studiedag eerste maandag of laatste dagen komen vanuit personeel en daarin wijzigen zijn conflicterend.</w:t>
            </w:r>
          </w:p>
          <w:p w14:paraId="13AD4C94" w14:textId="77777777" w:rsidR="002162F3" w:rsidRDefault="002162F3" w:rsidP="004519B2">
            <w:pPr>
              <w:ind w:left="0" w:right="174"/>
              <w:rPr>
                <w:rFonts w:ascii="☞GILROY-MEDIUM" w:hAnsi="☞GILROY-MEDIUM"/>
                <w:sz w:val="18"/>
                <w:szCs w:val="18"/>
              </w:rPr>
            </w:pPr>
          </w:p>
          <w:p w14:paraId="268CC8C5" w14:textId="77777777" w:rsidR="002162F3" w:rsidRDefault="002162F3" w:rsidP="004519B2">
            <w:pPr>
              <w:ind w:left="0" w:right="174"/>
              <w:rPr>
                <w:rFonts w:ascii="☞GILROY-MEDIUM" w:hAnsi="☞GILROY-MEDIUM"/>
                <w:sz w:val="18"/>
                <w:szCs w:val="18"/>
              </w:rPr>
            </w:pPr>
            <w:r>
              <w:rPr>
                <w:rFonts w:ascii="☞GILROY-MEDIUM" w:hAnsi="☞GILROY-MEDIUM"/>
                <w:sz w:val="18"/>
                <w:szCs w:val="18"/>
              </w:rPr>
              <w:t xml:space="preserve">Voorstel: achterban personeel </w:t>
            </w:r>
            <w:r w:rsidR="00BD58E4">
              <w:rPr>
                <w:rFonts w:ascii="☞GILROY-MEDIUM" w:hAnsi="☞GILROY-MEDIUM"/>
                <w:sz w:val="18"/>
                <w:szCs w:val="18"/>
              </w:rPr>
              <w:t xml:space="preserve">meenemen in de opties/mogelijkheden en </w:t>
            </w:r>
            <w:r w:rsidR="00376F4E">
              <w:rPr>
                <w:rFonts w:ascii="☞GILROY-MEDIUM" w:hAnsi="☞GILROY-MEDIUM"/>
                <w:sz w:val="18"/>
                <w:szCs w:val="18"/>
              </w:rPr>
              <w:t>meenemen in beslissing. Uitslag met SL bespreken.</w:t>
            </w:r>
            <w:r w:rsidR="003F256F">
              <w:rPr>
                <w:rFonts w:ascii="☞GILROY-MEDIUM" w:hAnsi="☞GILROY-MEDIUM"/>
                <w:sz w:val="18"/>
                <w:szCs w:val="18"/>
              </w:rPr>
              <w:t xml:space="preserve"> Maandag </w:t>
            </w:r>
            <w:r w:rsidR="0097534D">
              <w:rPr>
                <w:rFonts w:ascii="☞GILROY-MEDIUM" w:hAnsi="☞GILROY-MEDIUM"/>
                <w:sz w:val="18"/>
                <w:szCs w:val="18"/>
              </w:rPr>
              <w:t xml:space="preserve">23-3-2026 wordt in de </w:t>
            </w:r>
            <w:proofErr w:type="spellStart"/>
            <w:r w:rsidR="0097534D">
              <w:rPr>
                <w:rFonts w:ascii="☞GILROY-MEDIUM" w:hAnsi="☞GILROY-MEDIUM"/>
                <w:sz w:val="18"/>
                <w:szCs w:val="18"/>
              </w:rPr>
              <w:t>pMR</w:t>
            </w:r>
            <w:proofErr w:type="spellEnd"/>
            <w:r w:rsidR="0097534D">
              <w:rPr>
                <w:rFonts w:ascii="☞GILROY-MEDIUM" w:hAnsi="☞GILROY-MEDIUM"/>
                <w:sz w:val="18"/>
                <w:szCs w:val="18"/>
              </w:rPr>
              <w:t xml:space="preserve"> opties bekeken en met SL afgestemd</w:t>
            </w:r>
            <w:r w:rsidR="006459F7">
              <w:rPr>
                <w:rFonts w:ascii="☞GILROY-MEDIUM" w:hAnsi="☞GILROY-MEDIUM"/>
                <w:sz w:val="18"/>
                <w:szCs w:val="18"/>
              </w:rPr>
              <w:t>. Daarna gedeeld met personeel.</w:t>
            </w:r>
            <w:r w:rsidR="00A92743">
              <w:rPr>
                <w:rFonts w:ascii="☞GILROY-MEDIUM" w:hAnsi="☞GILROY-MEDIUM"/>
                <w:sz w:val="18"/>
                <w:szCs w:val="18"/>
              </w:rPr>
              <w:t xml:space="preserve"> </w:t>
            </w:r>
          </w:p>
          <w:p w14:paraId="2EB51F00" w14:textId="77777777" w:rsidR="00C579F0" w:rsidRDefault="00C579F0" w:rsidP="004519B2">
            <w:pPr>
              <w:ind w:left="0" w:right="174"/>
              <w:rPr>
                <w:rFonts w:ascii="☞GILROY-MEDIUM" w:hAnsi="☞GILROY-MEDIUM"/>
                <w:sz w:val="18"/>
                <w:szCs w:val="18"/>
              </w:rPr>
            </w:pPr>
          </w:p>
          <w:p w14:paraId="5E10F525" w14:textId="7FC3FC53" w:rsidR="00C579F0" w:rsidRPr="006201C5" w:rsidRDefault="00C579F0" w:rsidP="004519B2">
            <w:pPr>
              <w:ind w:left="0" w:right="174"/>
              <w:rPr>
                <w:rFonts w:ascii="☞GILROY-MEDIUM" w:hAnsi="☞GILROY-MEDIUM"/>
                <w:sz w:val="18"/>
                <w:szCs w:val="18"/>
              </w:rPr>
            </w:pPr>
            <w:r>
              <w:rPr>
                <w:rFonts w:ascii="☞GILROY-MEDIUM" w:hAnsi="☞GILROY-MEDIUM"/>
                <w:sz w:val="18"/>
                <w:szCs w:val="18"/>
              </w:rPr>
              <w:t xml:space="preserve">Vraag: onthouden jullie je van </w:t>
            </w:r>
            <w:r w:rsidR="00584FA8">
              <w:rPr>
                <w:rFonts w:ascii="☞GILROY-MEDIUM" w:hAnsi="☞GILROY-MEDIUM"/>
                <w:sz w:val="18"/>
                <w:szCs w:val="18"/>
              </w:rPr>
              <w:t xml:space="preserve">stem </w:t>
            </w:r>
            <w:r w:rsidR="00FA21EB">
              <w:rPr>
                <w:rFonts w:ascii="☞GILROY-MEDIUM" w:hAnsi="☞GILROY-MEDIUM"/>
                <w:sz w:val="18"/>
                <w:szCs w:val="18"/>
              </w:rPr>
              <w:t xml:space="preserve">of </w:t>
            </w:r>
            <w:r w:rsidR="005F08F6">
              <w:rPr>
                <w:rFonts w:ascii="☞GILROY-MEDIUM" w:hAnsi="☞GILROY-MEDIUM"/>
                <w:sz w:val="18"/>
                <w:szCs w:val="18"/>
              </w:rPr>
              <w:t>stemmen jullie er niet mee in.</w:t>
            </w:r>
          </w:p>
        </w:tc>
      </w:tr>
      <w:tr w:rsidR="00D27880" w:rsidRPr="006201C5" w14:paraId="724FDC42" w14:textId="77777777" w:rsidTr="007D6BB8">
        <w:tc>
          <w:tcPr>
            <w:tcW w:w="567" w:type="dxa"/>
          </w:tcPr>
          <w:p w14:paraId="58CD149E" w14:textId="77777777" w:rsidR="007D6BB8" w:rsidRPr="006201C5" w:rsidRDefault="007D6BB8">
            <w:pPr>
              <w:ind w:left="0"/>
              <w:rPr>
                <w:rFonts w:ascii="☞GILROY-MEDIUM" w:hAnsi="☞GILROY-MEDIUM"/>
                <w:sz w:val="18"/>
                <w:szCs w:val="18"/>
                <w:lang w:val="en-US"/>
              </w:rPr>
            </w:pPr>
            <w:r>
              <w:rPr>
                <w:rFonts w:ascii="☞GILROY-MEDIUM" w:hAnsi="☞GILROY-MEDIUM"/>
                <w:sz w:val="18"/>
                <w:szCs w:val="18"/>
                <w:lang w:val="en-US"/>
              </w:rPr>
              <w:t>11</w:t>
            </w:r>
          </w:p>
        </w:tc>
        <w:tc>
          <w:tcPr>
            <w:tcW w:w="9066" w:type="dxa"/>
          </w:tcPr>
          <w:p w14:paraId="56C3A11E" w14:textId="088986D7" w:rsidR="007D6BB8" w:rsidRDefault="007D6BB8">
            <w:pPr>
              <w:ind w:left="0"/>
              <w:rPr>
                <w:rFonts w:ascii="☞GILROY-MEDIUM" w:hAnsi="☞GILROY-MEDIUM"/>
                <w:sz w:val="18"/>
                <w:szCs w:val="18"/>
              </w:rPr>
            </w:pPr>
            <w:r>
              <w:rPr>
                <w:rFonts w:ascii="☞GILROY-MEDIUM" w:hAnsi="☞GILROY-MEDIUM"/>
                <w:sz w:val="18"/>
                <w:szCs w:val="18"/>
              </w:rPr>
              <w:t>Groepskompas</w:t>
            </w:r>
            <w:r w:rsidR="00F51457">
              <w:rPr>
                <w:rFonts w:ascii="☞GILROY-MEDIUM" w:hAnsi="☞GILROY-MEDIUM"/>
                <w:sz w:val="18"/>
                <w:szCs w:val="18"/>
              </w:rPr>
              <w:t xml:space="preserve"> (ingestemd)</w:t>
            </w:r>
          </w:p>
          <w:p w14:paraId="0B8D23ED" w14:textId="77777777" w:rsidR="007D6BB8" w:rsidRDefault="00325393">
            <w:pPr>
              <w:ind w:left="0"/>
              <w:rPr>
                <w:rFonts w:ascii="☞GILROY-MEDIUM" w:hAnsi="☞GILROY-MEDIUM"/>
                <w:sz w:val="18"/>
                <w:szCs w:val="18"/>
              </w:rPr>
            </w:pPr>
            <w:r>
              <w:rPr>
                <w:rFonts w:ascii="☞GILROY-MEDIUM" w:hAnsi="☞GILROY-MEDIUM"/>
                <w:sz w:val="18"/>
                <w:szCs w:val="18"/>
              </w:rPr>
              <w:t>Geen vragen, erg duidelijke aanvullingen</w:t>
            </w:r>
          </w:p>
          <w:p w14:paraId="4E9CD979" w14:textId="77777777" w:rsidR="00C3071C" w:rsidRPr="006201C5" w:rsidRDefault="00C3071C">
            <w:pPr>
              <w:ind w:left="0"/>
              <w:rPr>
                <w:rFonts w:ascii="☞GILROY-MEDIUM" w:hAnsi="☞GILROY-MEDIUM"/>
                <w:sz w:val="18"/>
                <w:szCs w:val="18"/>
              </w:rPr>
            </w:pPr>
          </w:p>
        </w:tc>
      </w:tr>
      <w:tr w:rsidR="00D27880" w:rsidRPr="006201C5" w14:paraId="0D9E7E8F" w14:textId="77777777" w:rsidTr="007D6BB8">
        <w:tc>
          <w:tcPr>
            <w:tcW w:w="567" w:type="dxa"/>
          </w:tcPr>
          <w:p w14:paraId="7CC1BFFE" w14:textId="77777777" w:rsidR="007D6BB8" w:rsidRPr="006201C5" w:rsidRDefault="007D6BB8">
            <w:pPr>
              <w:ind w:left="0"/>
              <w:rPr>
                <w:rFonts w:ascii="☞GILROY-MEDIUM" w:hAnsi="☞GILROY-MEDIUM"/>
                <w:sz w:val="18"/>
                <w:szCs w:val="18"/>
                <w:lang w:val="en-US"/>
              </w:rPr>
            </w:pPr>
            <w:r>
              <w:rPr>
                <w:rFonts w:ascii="☞GILROY-MEDIUM" w:hAnsi="☞GILROY-MEDIUM"/>
                <w:sz w:val="18"/>
                <w:szCs w:val="18"/>
                <w:lang w:val="en-US"/>
              </w:rPr>
              <w:t>12</w:t>
            </w:r>
          </w:p>
        </w:tc>
        <w:tc>
          <w:tcPr>
            <w:tcW w:w="9066" w:type="dxa"/>
          </w:tcPr>
          <w:p w14:paraId="197F0961" w14:textId="03CA49D7" w:rsidR="007D6BB8" w:rsidRDefault="007D6BB8" w:rsidP="007D6BB8">
            <w:pPr>
              <w:ind w:left="0"/>
              <w:rPr>
                <w:rFonts w:ascii="☞GILROY-MEDIUM" w:hAnsi="☞GILROY-MEDIUM"/>
                <w:sz w:val="18"/>
                <w:szCs w:val="18"/>
              </w:rPr>
            </w:pPr>
            <w:r w:rsidRPr="00EC7042">
              <w:rPr>
                <w:rFonts w:ascii="☞GILROY-MEDIUM" w:hAnsi="☞GILROY-MEDIUM"/>
                <w:sz w:val="18"/>
                <w:szCs w:val="18"/>
              </w:rPr>
              <w:t>Formatiebeleid</w:t>
            </w:r>
          </w:p>
          <w:p w14:paraId="158FECB5" w14:textId="4B00B118" w:rsidR="00765BBF" w:rsidRDefault="00EE79AD" w:rsidP="00117A05">
            <w:pPr>
              <w:ind w:left="0" w:right="316"/>
              <w:rPr>
                <w:rFonts w:ascii="☞GILROY-MEDIUM" w:hAnsi="☞GILROY-MEDIUM"/>
                <w:sz w:val="18"/>
                <w:szCs w:val="18"/>
              </w:rPr>
            </w:pPr>
            <w:r>
              <w:rPr>
                <w:rFonts w:ascii="☞GILROY-MEDIUM" w:hAnsi="☞GILROY-MEDIUM"/>
                <w:sz w:val="18"/>
                <w:szCs w:val="18"/>
              </w:rPr>
              <w:t xml:space="preserve">Opmerking groepsgrootte 32 leerlingen. </w:t>
            </w:r>
            <w:r w:rsidR="00117A05">
              <w:rPr>
                <w:rFonts w:ascii="☞GILROY-MEDIUM" w:hAnsi="☞GILROY-MEDIUM"/>
                <w:sz w:val="18"/>
                <w:szCs w:val="18"/>
              </w:rPr>
              <w:t>Wij geven advies op het beleid, maar instemming gaat op het formatieplan. Dit staat ter advies om die reden.</w:t>
            </w:r>
            <w:r w:rsidR="00765BBF">
              <w:rPr>
                <w:rFonts w:ascii="☞GILROY-MEDIUM" w:hAnsi="☞GILROY-MEDIUM"/>
                <w:sz w:val="18"/>
                <w:szCs w:val="18"/>
              </w:rPr>
              <w:t xml:space="preserve"> Advies: zorg dat je goed gaat uitleggen waar je uitzonderingen zijn.</w:t>
            </w:r>
          </w:p>
          <w:p w14:paraId="54B5D456" w14:textId="77777777" w:rsidR="00765BBF" w:rsidRDefault="00765BBF" w:rsidP="00117A05">
            <w:pPr>
              <w:ind w:left="0" w:right="316"/>
              <w:rPr>
                <w:rFonts w:ascii="☞GILROY-MEDIUM" w:hAnsi="☞GILROY-MEDIUM"/>
                <w:sz w:val="18"/>
                <w:szCs w:val="18"/>
              </w:rPr>
            </w:pPr>
          </w:p>
          <w:p w14:paraId="2FEF6265" w14:textId="06AB5311" w:rsidR="007D6BB8" w:rsidRPr="005577B9" w:rsidRDefault="004603EB" w:rsidP="004603EB">
            <w:pPr>
              <w:ind w:left="0" w:right="316"/>
              <w:rPr>
                <w:rFonts w:ascii="☞GILROY-MEDIUM" w:hAnsi="☞GILROY-MEDIUM"/>
                <w:sz w:val="18"/>
                <w:szCs w:val="18"/>
              </w:rPr>
            </w:pPr>
            <w:r>
              <w:rPr>
                <w:rFonts w:ascii="☞GILROY-MEDIUM" w:hAnsi="☞GILROY-MEDIUM"/>
                <w:sz w:val="18"/>
                <w:szCs w:val="18"/>
              </w:rPr>
              <w:t>1.9 - vaste taken OP - Hier staat dat waarnemingsuren toebedeeld worden wanneer een docent meer dan 0,6fte werkt. Dit is nu in de praktijk niet zo, maar zouden wel zo moeten zijn. Advies om tekstueel aan te passen naar eventuele uitzonderingen.</w:t>
            </w:r>
          </w:p>
        </w:tc>
      </w:tr>
      <w:tr w:rsidR="00D27880" w:rsidRPr="00047C8A" w14:paraId="52942B5F" w14:textId="77777777" w:rsidTr="007D6BB8">
        <w:tc>
          <w:tcPr>
            <w:tcW w:w="567" w:type="dxa"/>
          </w:tcPr>
          <w:p w14:paraId="1469DA77" w14:textId="77777777" w:rsidR="007D6BB8" w:rsidRDefault="007D6BB8">
            <w:pPr>
              <w:ind w:left="0"/>
              <w:rPr>
                <w:rFonts w:ascii="☞GILROY-MEDIUM" w:hAnsi="☞GILROY-MEDIUM"/>
                <w:sz w:val="18"/>
                <w:szCs w:val="18"/>
                <w:lang w:val="en-US"/>
              </w:rPr>
            </w:pPr>
            <w:r>
              <w:rPr>
                <w:rFonts w:ascii="☞GILROY-MEDIUM" w:hAnsi="☞GILROY-MEDIUM"/>
                <w:sz w:val="18"/>
                <w:szCs w:val="18"/>
                <w:lang w:val="en-US"/>
              </w:rPr>
              <w:t>13</w:t>
            </w:r>
          </w:p>
        </w:tc>
        <w:tc>
          <w:tcPr>
            <w:tcW w:w="9066" w:type="dxa"/>
          </w:tcPr>
          <w:p w14:paraId="59AA43D9" w14:textId="77777777" w:rsidR="007D6BB8" w:rsidRDefault="007D6BB8">
            <w:pPr>
              <w:ind w:left="0"/>
              <w:rPr>
                <w:rFonts w:ascii="☞GILROY-MEDIUM" w:hAnsi="☞GILROY-MEDIUM"/>
                <w:sz w:val="18"/>
                <w:szCs w:val="18"/>
              </w:rPr>
            </w:pPr>
            <w:r>
              <w:rPr>
                <w:rFonts w:ascii="☞GILROY-MEDIUM" w:hAnsi="☞GILROY-MEDIUM"/>
                <w:sz w:val="18"/>
                <w:szCs w:val="18"/>
              </w:rPr>
              <w:t>LTO/OTO</w:t>
            </w:r>
          </w:p>
          <w:p w14:paraId="73F9C507" w14:textId="7B7E8E08" w:rsidR="007D6BB8" w:rsidRDefault="00E778DE" w:rsidP="007D6BB8">
            <w:pPr>
              <w:ind w:left="0"/>
              <w:rPr>
                <w:rFonts w:ascii="☞GILROY-MEDIUM" w:hAnsi="☞GILROY-MEDIUM"/>
                <w:sz w:val="18"/>
                <w:szCs w:val="18"/>
              </w:rPr>
            </w:pPr>
            <w:r>
              <w:rPr>
                <w:rFonts w:ascii="☞GILROY-MEDIUM" w:hAnsi="☞GILROY-MEDIUM"/>
                <w:sz w:val="18"/>
                <w:szCs w:val="18"/>
              </w:rPr>
              <w:lastRenderedPageBreak/>
              <w:t xml:space="preserve">Verschuift naar volgende vergadering. </w:t>
            </w:r>
            <w:r w:rsidR="007B0CFB">
              <w:rPr>
                <w:rFonts w:ascii="☞GILROY-MEDIUM" w:hAnsi="☞GILROY-MEDIUM"/>
                <w:sz w:val="18"/>
                <w:szCs w:val="18"/>
              </w:rPr>
              <w:t xml:space="preserve">MTO </w:t>
            </w:r>
            <w:r>
              <w:rPr>
                <w:rFonts w:ascii="☞GILROY-MEDIUM" w:hAnsi="☞GILROY-MEDIUM"/>
                <w:sz w:val="18"/>
                <w:szCs w:val="18"/>
              </w:rPr>
              <w:t xml:space="preserve">Eerste beeld </w:t>
            </w:r>
            <w:r w:rsidR="007B0CFB">
              <w:rPr>
                <w:rFonts w:ascii="☞GILROY-MEDIUM" w:hAnsi="☞GILROY-MEDIUM"/>
                <w:sz w:val="18"/>
                <w:szCs w:val="18"/>
              </w:rPr>
              <w:t>geen grote wijzigingen met vorige schooljaren.</w:t>
            </w:r>
          </w:p>
          <w:p w14:paraId="4AF494F7" w14:textId="4AF4613C" w:rsidR="005925A4" w:rsidRDefault="005925A4" w:rsidP="007D6BB8">
            <w:pPr>
              <w:ind w:left="0"/>
              <w:rPr>
                <w:rFonts w:ascii="☞GILROY-MEDIUM" w:hAnsi="☞GILROY-MEDIUM"/>
                <w:sz w:val="18"/>
                <w:szCs w:val="18"/>
              </w:rPr>
            </w:pPr>
            <w:r>
              <w:rPr>
                <w:rFonts w:ascii="☞GILROY-MEDIUM" w:hAnsi="☞GILROY-MEDIUM"/>
                <w:sz w:val="18"/>
                <w:szCs w:val="18"/>
              </w:rPr>
              <w:t>LTO</w:t>
            </w:r>
            <w:r w:rsidR="00B36ADC">
              <w:rPr>
                <w:rFonts w:ascii="☞GILROY-MEDIUM" w:hAnsi="☞GILROY-MEDIUM"/>
                <w:sz w:val="18"/>
                <w:szCs w:val="18"/>
              </w:rPr>
              <w:t xml:space="preserve"> wordt komende week afgenomen.</w:t>
            </w:r>
          </w:p>
          <w:p w14:paraId="50089EA5" w14:textId="77777777" w:rsidR="007D6BB8" w:rsidRDefault="007D6BB8" w:rsidP="007D6BB8">
            <w:pPr>
              <w:ind w:left="0"/>
              <w:rPr>
                <w:rFonts w:ascii="☞GILROY-MEDIUM" w:hAnsi="☞GILROY-MEDIUM"/>
                <w:sz w:val="18"/>
                <w:szCs w:val="18"/>
              </w:rPr>
            </w:pPr>
          </w:p>
          <w:p w14:paraId="75BAF894" w14:textId="77777777" w:rsidR="007D6BB8" w:rsidRDefault="007D6BB8" w:rsidP="007D6BB8">
            <w:pPr>
              <w:ind w:left="0"/>
              <w:rPr>
                <w:rFonts w:ascii="☞GILROY-MEDIUM" w:hAnsi="☞GILROY-MEDIUM"/>
                <w:sz w:val="18"/>
                <w:szCs w:val="18"/>
              </w:rPr>
            </w:pPr>
          </w:p>
          <w:p w14:paraId="3BEEC8A5" w14:textId="44F9F5F6" w:rsidR="007D6BB8" w:rsidRPr="00047C8A" w:rsidRDefault="007D6BB8">
            <w:pPr>
              <w:ind w:left="0"/>
              <w:rPr>
                <w:rFonts w:ascii="☞GILROY-MEDIUM" w:hAnsi="☞GILROY-MEDIUM"/>
                <w:sz w:val="18"/>
                <w:szCs w:val="18"/>
              </w:rPr>
            </w:pPr>
          </w:p>
        </w:tc>
      </w:tr>
      <w:tr w:rsidR="00D27880" w:rsidRPr="003435E0" w14:paraId="15560A1A" w14:textId="77777777" w:rsidTr="007D6BB8">
        <w:tc>
          <w:tcPr>
            <w:tcW w:w="567" w:type="dxa"/>
          </w:tcPr>
          <w:p w14:paraId="1950B5A7" w14:textId="77777777" w:rsidR="007D6BB8" w:rsidRDefault="007D6BB8">
            <w:pPr>
              <w:ind w:left="0"/>
              <w:rPr>
                <w:rFonts w:ascii="☞GILROY-MEDIUM" w:hAnsi="☞GILROY-MEDIUM"/>
                <w:sz w:val="18"/>
                <w:szCs w:val="18"/>
                <w:lang w:val="en-US"/>
              </w:rPr>
            </w:pPr>
            <w:r>
              <w:rPr>
                <w:rFonts w:ascii="☞GILROY-MEDIUM" w:hAnsi="☞GILROY-MEDIUM"/>
                <w:sz w:val="18"/>
                <w:szCs w:val="18"/>
                <w:lang w:val="en-US"/>
              </w:rPr>
              <w:lastRenderedPageBreak/>
              <w:t>14</w:t>
            </w:r>
          </w:p>
        </w:tc>
        <w:tc>
          <w:tcPr>
            <w:tcW w:w="9066" w:type="dxa"/>
          </w:tcPr>
          <w:p w14:paraId="2FDCB4CE" w14:textId="77777777" w:rsidR="007D6BB8" w:rsidRDefault="007D6BB8">
            <w:pPr>
              <w:ind w:left="0"/>
              <w:rPr>
                <w:rFonts w:ascii="☞GILROY-MEDIUM" w:hAnsi="☞GILROY-MEDIUM"/>
                <w:sz w:val="18"/>
                <w:szCs w:val="18"/>
              </w:rPr>
            </w:pPr>
            <w:r>
              <w:rPr>
                <w:rFonts w:ascii="☞GILROY-MEDIUM" w:hAnsi="☞GILROY-MEDIUM"/>
                <w:sz w:val="18"/>
                <w:szCs w:val="18"/>
              </w:rPr>
              <w:t>Uitslag evaluatie werkdrukmiddelen</w:t>
            </w:r>
          </w:p>
          <w:p w14:paraId="47F910DB" w14:textId="6CF89513" w:rsidR="007D6BB8" w:rsidRDefault="00430DA0" w:rsidP="007D6BB8">
            <w:pPr>
              <w:ind w:left="0"/>
              <w:rPr>
                <w:rFonts w:ascii="☞GILROY-MEDIUM" w:hAnsi="☞GILROY-MEDIUM"/>
                <w:sz w:val="18"/>
                <w:szCs w:val="18"/>
              </w:rPr>
            </w:pPr>
            <w:r>
              <w:rPr>
                <w:rFonts w:ascii="☞GILROY-MEDIUM" w:hAnsi="☞GILROY-MEDIUM"/>
                <w:sz w:val="18"/>
                <w:szCs w:val="18"/>
              </w:rPr>
              <w:t>Houden het zoals het nu is</w:t>
            </w:r>
          </w:p>
          <w:p w14:paraId="39088510" w14:textId="77777777" w:rsidR="007D6BB8" w:rsidRDefault="007D6BB8" w:rsidP="007D6BB8">
            <w:pPr>
              <w:ind w:left="0"/>
              <w:rPr>
                <w:rFonts w:ascii="☞GILROY-MEDIUM" w:hAnsi="☞GILROY-MEDIUM"/>
                <w:sz w:val="18"/>
                <w:szCs w:val="18"/>
              </w:rPr>
            </w:pPr>
          </w:p>
          <w:p w14:paraId="48558EDA" w14:textId="77777777" w:rsidR="007D6BB8" w:rsidRPr="003435E0" w:rsidRDefault="007D6BB8">
            <w:pPr>
              <w:ind w:left="0"/>
              <w:rPr>
                <w:rFonts w:ascii="☞GILROY-MEDIUM" w:hAnsi="☞GILROY-MEDIUM"/>
                <w:sz w:val="18"/>
                <w:szCs w:val="18"/>
              </w:rPr>
            </w:pPr>
          </w:p>
        </w:tc>
      </w:tr>
      <w:tr w:rsidR="00D27880" w14:paraId="5106FCF3" w14:textId="77777777" w:rsidTr="007D6BB8">
        <w:tc>
          <w:tcPr>
            <w:tcW w:w="567" w:type="dxa"/>
          </w:tcPr>
          <w:p w14:paraId="20CE572C" w14:textId="77777777" w:rsidR="007D6BB8" w:rsidRDefault="007D6BB8">
            <w:pPr>
              <w:ind w:left="0"/>
              <w:rPr>
                <w:rFonts w:ascii="☞GILROY-MEDIUM" w:hAnsi="☞GILROY-MEDIUM"/>
                <w:sz w:val="18"/>
                <w:szCs w:val="18"/>
                <w:lang w:val="en-US"/>
              </w:rPr>
            </w:pPr>
            <w:r>
              <w:rPr>
                <w:rFonts w:ascii="☞GILROY-MEDIUM" w:hAnsi="☞GILROY-MEDIUM"/>
                <w:sz w:val="18"/>
                <w:szCs w:val="18"/>
                <w:lang w:val="en-US"/>
              </w:rPr>
              <w:t>15</w:t>
            </w:r>
          </w:p>
        </w:tc>
        <w:tc>
          <w:tcPr>
            <w:tcW w:w="9066" w:type="dxa"/>
          </w:tcPr>
          <w:p w14:paraId="16E5990C" w14:textId="77777777" w:rsidR="007D6BB8" w:rsidRDefault="007D6BB8" w:rsidP="007D6BB8">
            <w:pPr>
              <w:ind w:left="0"/>
              <w:rPr>
                <w:rFonts w:ascii="☞GILROY-MEDIUM" w:hAnsi="☞GILROY-MEDIUM"/>
                <w:sz w:val="18"/>
                <w:szCs w:val="18"/>
              </w:rPr>
            </w:pPr>
            <w:r>
              <w:rPr>
                <w:rFonts w:ascii="☞GILROY-MEDIUM" w:hAnsi="☞GILROY-MEDIUM"/>
                <w:sz w:val="18"/>
                <w:szCs w:val="18"/>
              </w:rPr>
              <w:t>Aanpassing rol leerjaarcoördinator</w:t>
            </w:r>
          </w:p>
          <w:p w14:paraId="4C8C1CBB" w14:textId="39963AA0" w:rsidR="00430DA0" w:rsidRDefault="00430DA0" w:rsidP="007D6BB8">
            <w:pPr>
              <w:ind w:left="0"/>
              <w:rPr>
                <w:rFonts w:ascii="☞GILROY-MEDIUM" w:hAnsi="☞GILROY-MEDIUM"/>
                <w:sz w:val="18"/>
                <w:szCs w:val="18"/>
              </w:rPr>
            </w:pPr>
            <w:r>
              <w:rPr>
                <w:rFonts w:ascii="☞GILROY-MEDIUM" w:hAnsi="☞GILROY-MEDIUM"/>
                <w:sz w:val="18"/>
                <w:szCs w:val="18"/>
              </w:rPr>
              <w:t xml:space="preserve">Wat betekent niet </w:t>
            </w:r>
            <w:proofErr w:type="spellStart"/>
            <w:r>
              <w:rPr>
                <w:rFonts w:ascii="☞GILROY-MEDIUM" w:hAnsi="☞GILROY-MEDIUM"/>
                <w:sz w:val="18"/>
                <w:szCs w:val="18"/>
              </w:rPr>
              <w:t>rouleerbaar</w:t>
            </w:r>
            <w:proofErr w:type="spellEnd"/>
            <w:r>
              <w:rPr>
                <w:rFonts w:ascii="☞GILROY-MEDIUM" w:hAnsi="☞GILROY-MEDIUM"/>
                <w:sz w:val="18"/>
                <w:szCs w:val="18"/>
              </w:rPr>
              <w:t xml:space="preserve"> en niet stapelbaar? Grote taken niet stapelbaar: geen </w:t>
            </w:r>
            <w:proofErr w:type="spellStart"/>
            <w:r>
              <w:rPr>
                <w:rFonts w:ascii="☞GILROY-MEDIUM" w:hAnsi="☞GILROY-MEDIUM"/>
                <w:sz w:val="18"/>
                <w:szCs w:val="18"/>
              </w:rPr>
              <w:t>LeCo</w:t>
            </w:r>
            <w:proofErr w:type="spellEnd"/>
            <w:r>
              <w:rPr>
                <w:rFonts w:ascii="☞GILROY-MEDIUM" w:hAnsi="☞GILROY-MEDIUM"/>
                <w:sz w:val="18"/>
                <w:szCs w:val="18"/>
              </w:rPr>
              <w:t xml:space="preserve"> / OCO taak samen.</w:t>
            </w:r>
          </w:p>
          <w:p w14:paraId="52BE7C84" w14:textId="4970909D" w:rsidR="00430DA0" w:rsidRDefault="00324645" w:rsidP="00FE6EFE">
            <w:pPr>
              <w:ind w:left="0" w:right="174"/>
              <w:rPr>
                <w:rFonts w:ascii="☞GILROY-MEDIUM" w:hAnsi="☞GILROY-MEDIUM"/>
                <w:sz w:val="18"/>
                <w:szCs w:val="18"/>
              </w:rPr>
            </w:pPr>
            <w:r>
              <w:rPr>
                <w:rFonts w:ascii="☞GILROY-MEDIUM" w:hAnsi="☞GILROY-MEDIUM"/>
                <w:sz w:val="18"/>
                <w:szCs w:val="18"/>
              </w:rPr>
              <w:t xml:space="preserve">Omschrijving bandbreedte erg groot. Hoe wordt dit bepaald? ==&gt; </w:t>
            </w:r>
            <w:r w:rsidR="00FE6EFE">
              <w:rPr>
                <w:rFonts w:ascii="☞GILROY-MEDIUM" w:hAnsi="☞GILROY-MEDIUM"/>
                <w:sz w:val="18"/>
                <w:szCs w:val="18"/>
              </w:rPr>
              <w:t>We gaan uit van het laatste stukje/getal, maar indien er geen significant minder leerlingen zijn, dan wordt het getal ook minder.</w:t>
            </w:r>
          </w:p>
          <w:p w14:paraId="31842FFB" w14:textId="77777777" w:rsidR="00136F9B" w:rsidRDefault="00136F9B" w:rsidP="00FE6EFE">
            <w:pPr>
              <w:ind w:left="0" w:right="174"/>
              <w:rPr>
                <w:rFonts w:ascii="☞GILROY-MEDIUM" w:hAnsi="☞GILROY-MEDIUM"/>
                <w:sz w:val="18"/>
                <w:szCs w:val="18"/>
              </w:rPr>
            </w:pPr>
          </w:p>
          <w:p w14:paraId="26F2F0A7" w14:textId="087793C3" w:rsidR="007D6BB8" w:rsidRDefault="00B75D2A">
            <w:pPr>
              <w:ind w:left="0"/>
              <w:rPr>
                <w:rFonts w:ascii="☞GILROY-MEDIUM" w:hAnsi="☞GILROY-MEDIUM"/>
                <w:sz w:val="18"/>
                <w:szCs w:val="18"/>
              </w:rPr>
            </w:pPr>
            <w:r>
              <w:rPr>
                <w:rFonts w:ascii="☞GILROY-MEDIUM" w:hAnsi="☞GILROY-MEDIUM"/>
                <w:sz w:val="18"/>
                <w:szCs w:val="18"/>
              </w:rPr>
              <w:t xml:space="preserve">Formulering vraag bewust zodat </w:t>
            </w:r>
            <w:proofErr w:type="spellStart"/>
            <w:r>
              <w:rPr>
                <w:rFonts w:ascii="☞GILROY-MEDIUM" w:hAnsi="☞GILROY-MEDIUM"/>
                <w:sz w:val="18"/>
                <w:szCs w:val="18"/>
              </w:rPr>
              <w:t>Llncoach</w:t>
            </w:r>
            <w:proofErr w:type="spellEnd"/>
            <w:r>
              <w:rPr>
                <w:rFonts w:ascii="☞GILROY-MEDIUM" w:hAnsi="☞GILROY-MEDIUM"/>
                <w:sz w:val="18"/>
                <w:szCs w:val="18"/>
              </w:rPr>
              <w:t xml:space="preserve"> wordt ingezet</w:t>
            </w:r>
            <w:r w:rsidR="00294BF7">
              <w:rPr>
                <w:rFonts w:ascii="☞GILROY-MEDIUM" w:hAnsi="☞GILROY-MEDIUM"/>
                <w:sz w:val="18"/>
                <w:szCs w:val="18"/>
              </w:rPr>
              <w:t xml:space="preserve"> vanuit vraagstuk, maar niet direct ouders.</w:t>
            </w:r>
          </w:p>
        </w:tc>
      </w:tr>
      <w:tr w:rsidR="00D27880" w14:paraId="468E5938" w14:textId="77777777" w:rsidTr="007D6BB8">
        <w:tc>
          <w:tcPr>
            <w:tcW w:w="567" w:type="dxa"/>
          </w:tcPr>
          <w:p w14:paraId="1422DEA8" w14:textId="77777777" w:rsidR="007D6BB8" w:rsidRDefault="007D6BB8">
            <w:pPr>
              <w:ind w:left="0"/>
              <w:rPr>
                <w:rFonts w:ascii="☞GILROY-MEDIUM" w:hAnsi="☞GILROY-MEDIUM"/>
                <w:sz w:val="18"/>
                <w:szCs w:val="18"/>
                <w:lang w:val="en-US"/>
              </w:rPr>
            </w:pPr>
            <w:r>
              <w:rPr>
                <w:rFonts w:ascii="☞GILROY-MEDIUM" w:hAnsi="☞GILROY-MEDIUM"/>
                <w:sz w:val="18"/>
                <w:szCs w:val="18"/>
                <w:lang w:val="en-US"/>
              </w:rPr>
              <w:t>16</w:t>
            </w:r>
          </w:p>
        </w:tc>
        <w:tc>
          <w:tcPr>
            <w:tcW w:w="9066" w:type="dxa"/>
          </w:tcPr>
          <w:p w14:paraId="284BE644" w14:textId="2EE9226E" w:rsidR="007D6BB8" w:rsidRPr="00EC7042" w:rsidRDefault="007D6BB8" w:rsidP="007D6BB8">
            <w:pPr>
              <w:ind w:left="0"/>
              <w:rPr>
                <w:rFonts w:ascii="☞GILROY-MEDIUM" w:hAnsi="☞GILROY-MEDIUM"/>
                <w:sz w:val="18"/>
                <w:szCs w:val="18"/>
              </w:rPr>
            </w:pPr>
            <w:r w:rsidRPr="00EC7042">
              <w:rPr>
                <w:rFonts w:ascii="☞GILROY-MEDIUM" w:hAnsi="☞GILROY-MEDIUM"/>
                <w:sz w:val="18"/>
                <w:szCs w:val="18"/>
              </w:rPr>
              <w:t>Roosterbeleid</w:t>
            </w:r>
          </w:p>
          <w:p w14:paraId="1EBCD27C" w14:textId="78921D2F" w:rsidR="00B04801" w:rsidRPr="00B04801" w:rsidRDefault="00B04801" w:rsidP="003C17C8">
            <w:pPr>
              <w:ind w:left="0" w:right="316"/>
              <w:rPr>
                <w:rFonts w:ascii="☞GILROY-MEDIUM" w:hAnsi="☞GILROY-MEDIUM"/>
                <w:sz w:val="18"/>
                <w:szCs w:val="18"/>
              </w:rPr>
            </w:pPr>
            <w:r w:rsidRPr="00B04801">
              <w:rPr>
                <w:rFonts w:ascii="☞GILROY-MEDIUM" w:hAnsi="☞GILROY-MEDIUM"/>
                <w:sz w:val="18"/>
                <w:szCs w:val="18"/>
              </w:rPr>
              <w:t>Vraag omtrent werkwijze overzichten in</w:t>
            </w:r>
            <w:r>
              <w:rPr>
                <w:rFonts w:ascii="☞GILROY-MEDIUM" w:hAnsi="☞GILROY-MEDIUM"/>
                <w:sz w:val="18"/>
                <w:szCs w:val="18"/>
              </w:rPr>
              <w:t>zetbaarheid personeel. Heeft te maken met Zermelo en wat verwerkt en niet verwerkt kan worden.</w:t>
            </w:r>
          </w:p>
          <w:p w14:paraId="18C4877C" w14:textId="77777777" w:rsidR="007D6BB8" w:rsidRPr="00B04801" w:rsidRDefault="007D6BB8">
            <w:pPr>
              <w:ind w:left="0"/>
              <w:rPr>
                <w:rFonts w:ascii="☞GILROY-MEDIUM" w:hAnsi="☞GILROY-MEDIUM"/>
                <w:sz w:val="18"/>
                <w:szCs w:val="18"/>
              </w:rPr>
            </w:pPr>
          </w:p>
        </w:tc>
      </w:tr>
      <w:tr w:rsidR="00D27880" w:rsidRPr="006201C5" w14:paraId="024F5CA2" w14:textId="77777777" w:rsidTr="007D6BB8">
        <w:tc>
          <w:tcPr>
            <w:tcW w:w="567" w:type="dxa"/>
          </w:tcPr>
          <w:p w14:paraId="5E018385" w14:textId="77777777" w:rsidR="007D6BB8" w:rsidRDefault="007D6BB8">
            <w:pPr>
              <w:ind w:left="0"/>
              <w:rPr>
                <w:rFonts w:ascii="☞GILROY-MEDIUM" w:hAnsi="☞GILROY-MEDIUM"/>
                <w:sz w:val="18"/>
                <w:szCs w:val="18"/>
              </w:rPr>
            </w:pPr>
            <w:r>
              <w:rPr>
                <w:rFonts w:ascii="☞GILROY-MEDIUM" w:hAnsi="☞GILROY-MEDIUM"/>
                <w:sz w:val="18"/>
                <w:szCs w:val="18"/>
              </w:rPr>
              <w:t>17</w:t>
            </w:r>
          </w:p>
        </w:tc>
        <w:tc>
          <w:tcPr>
            <w:tcW w:w="9066" w:type="dxa"/>
          </w:tcPr>
          <w:p w14:paraId="12199577" w14:textId="77777777" w:rsidR="007D6BB8" w:rsidRDefault="007D6BB8">
            <w:pPr>
              <w:ind w:left="0"/>
              <w:rPr>
                <w:rFonts w:ascii="☞GILROY-MEDIUM" w:hAnsi="☞GILROY-MEDIUM"/>
                <w:b/>
                <w:bCs/>
                <w:sz w:val="18"/>
                <w:szCs w:val="18"/>
              </w:rPr>
            </w:pPr>
            <w:r w:rsidRPr="006201C5">
              <w:rPr>
                <w:rFonts w:ascii="☞GILROY-MEDIUM" w:hAnsi="☞GILROY-MEDIUM"/>
                <w:b/>
                <w:bCs/>
                <w:sz w:val="18"/>
                <w:szCs w:val="18"/>
              </w:rPr>
              <w:t>Sluiting</w:t>
            </w:r>
            <w:r>
              <w:rPr>
                <w:rFonts w:ascii="☞GILROY-MEDIUM" w:hAnsi="☞GILROY-MEDIUM"/>
                <w:b/>
                <w:bCs/>
                <w:sz w:val="18"/>
                <w:szCs w:val="18"/>
              </w:rPr>
              <w:t xml:space="preserve"> vergadering</w:t>
            </w:r>
          </w:p>
          <w:p w14:paraId="404744C8" w14:textId="77777777" w:rsidR="000240A9" w:rsidRDefault="000240A9">
            <w:pPr>
              <w:ind w:left="0"/>
              <w:rPr>
                <w:rFonts w:ascii="☞GILROY-MEDIUM" w:hAnsi="☞GILROY-MEDIUM"/>
                <w:b/>
                <w:bCs/>
                <w:sz w:val="18"/>
                <w:szCs w:val="18"/>
              </w:rPr>
            </w:pPr>
          </w:p>
          <w:p w14:paraId="77420ACE" w14:textId="77777777" w:rsidR="000240A9" w:rsidRDefault="000240A9">
            <w:pPr>
              <w:ind w:left="0"/>
              <w:rPr>
                <w:rFonts w:ascii="☞GILROY-MEDIUM" w:hAnsi="☞GILROY-MEDIUM"/>
                <w:sz w:val="18"/>
                <w:szCs w:val="18"/>
              </w:rPr>
            </w:pPr>
            <w:r w:rsidRPr="00DF31C3">
              <w:rPr>
                <w:rFonts w:ascii="☞GILROY-MEDIUM" w:hAnsi="☞GILROY-MEDIUM"/>
                <w:sz w:val="18"/>
                <w:szCs w:val="18"/>
              </w:rPr>
              <w:t>Rondvraag - Geen op-/aanmerkingen.</w:t>
            </w:r>
          </w:p>
          <w:p w14:paraId="7B1F7EC6" w14:textId="52C0E6A9" w:rsidR="00D73491" w:rsidRPr="00DF31C3" w:rsidRDefault="00D73491" w:rsidP="00FE6AD8">
            <w:pPr>
              <w:ind w:left="0" w:right="174"/>
              <w:rPr>
                <w:rFonts w:ascii="☞GILROY-MEDIUM" w:hAnsi="☞GILROY-MEDIUM"/>
                <w:sz w:val="18"/>
                <w:szCs w:val="18"/>
              </w:rPr>
            </w:pPr>
            <w:r>
              <w:rPr>
                <w:rFonts w:ascii="☞GILROY-MEDIUM" w:hAnsi="☞GILROY-MEDIUM"/>
                <w:sz w:val="18"/>
                <w:szCs w:val="18"/>
              </w:rPr>
              <w:t xml:space="preserve">OMR - Gelijkheid van scholen, </w:t>
            </w:r>
            <w:r w:rsidR="00FE6AD8">
              <w:rPr>
                <w:rFonts w:ascii="☞GILROY-MEDIUM" w:hAnsi="☞GILROY-MEDIUM"/>
                <w:sz w:val="18"/>
                <w:szCs w:val="18"/>
              </w:rPr>
              <w:t xml:space="preserve">eenzijdig beleid. Schoolkosten: Jan van Brabant Molenstraat krijgen 2 gymshirts. Delta vmbo 1 shirt. Verschil? Waar komt dit vandaan? ==&gt; </w:t>
            </w:r>
            <w:r w:rsidR="00391A49">
              <w:rPr>
                <w:rFonts w:ascii="☞GILROY-MEDIUM" w:hAnsi="☞GILROY-MEDIUM"/>
                <w:sz w:val="18"/>
                <w:szCs w:val="18"/>
              </w:rPr>
              <w:t xml:space="preserve">Kader OGOB </w:t>
            </w:r>
            <w:r w:rsidR="00C66F4E">
              <w:rPr>
                <w:rFonts w:ascii="☞GILROY-MEDIUM" w:hAnsi="☞GILROY-MEDIUM"/>
                <w:sz w:val="18"/>
                <w:szCs w:val="18"/>
              </w:rPr>
              <w:t xml:space="preserve">is gedeeld, maar </w:t>
            </w:r>
            <w:r w:rsidR="00F016DA">
              <w:rPr>
                <w:rFonts w:ascii="☞GILROY-MEDIUM" w:hAnsi="☞GILROY-MEDIUM"/>
                <w:sz w:val="18"/>
                <w:szCs w:val="18"/>
              </w:rPr>
              <w:t xml:space="preserve">2 </w:t>
            </w:r>
            <w:proofErr w:type="spellStart"/>
            <w:r w:rsidR="00F016DA">
              <w:rPr>
                <w:rFonts w:ascii="☞GILROY-MEDIUM" w:hAnsi="☞GILROY-MEDIUM"/>
                <w:sz w:val="18"/>
                <w:szCs w:val="18"/>
              </w:rPr>
              <w:t>JvB</w:t>
            </w:r>
            <w:proofErr w:type="spellEnd"/>
            <w:r w:rsidR="00F016DA">
              <w:rPr>
                <w:rFonts w:ascii="☞GILROY-MEDIUM" w:hAnsi="☞GILROY-MEDIUM"/>
                <w:sz w:val="18"/>
                <w:szCs w:val="18"/>
              </w:rPr>
              <w:t xml:space="preserve"> scholen hebben gymshirts vanuit school, de rest van de scholen niet. Dat is niet gelijk, maar sportklas </w:t>
            </w:r>
            <w:r w:rsidR="00783361">
              <w:rPr>
                <w:rFonts w:ascii="☞GILROY-MEDIUM" w:hAnsi="☞GILROY-MEDIUM"/>
                <w:sz w:val="18"/>
                <w:szCs w:val="18"/>
              </w:rPr>
              <w:t xml:space="preserve">heeft dit wel. </w:t>
            </w:r>
          </w:p>
        </w:tc>
      </w:tr>
    </w:tbl>
    <w:p w14:paraId="654106A5" w14:textId="4D00F6CF" w:rsidR="001A0C8D" w:rsidRDefault="001A0C8D" w:rsidP="00A96F6E">
      <w:pPr>
        <w:spacing w:line="276" w:lineRule="auto"/>
        <w:rPr>
          <w:rFonts w:ascii="Arial" w:hAnsi="Arial" w:cs="Arial"/>
          <w:b/>
          <w:bCs/>
          <w:sz w:val="32"/>
          <w:szCs w:val="32"/>
        </w:rPr>
      </w:pPr>
    </w:p>
    <w:p w14:paraId="44B0B2A2" w14:textId="7A71751E" w:rsidR="004E7BBE" w:rsidRPr="004E7BBE" w:rsidRDefault="004E7BBE" w:rsidP="004E7BBE">
      <w:pPr>
        <w:pStyle w:val="Normaalweb"/>
        <w:spacing w:before="0" w:beforeAutospacing="0" w:after="0" w:afterAutospacing="0" w:line="280" w:lineRule="exact"/>
        <w:rPr>
          <w:color w:val="000000"/>
          <w:sz w:val="22"/>
          <w:szCs w:val="22"/>
        </w:rPr>
      </w:pPr>
      <w:r w:rsidRPr="004E7BBE">
        <w:rPr>
          <w:noProof/>
          <w:color w:val="000000"/>
          <w:sz w:val="22"/>
          <w:szCs w:val="22"/>
        </w:rPr>
        <w:drawing>
          <wp:inline distT="0" distB="0" distL="0" distR="0" wp14:anchorId="359232B9" wp14:editId="384CDDF1">
            <wp:extent cx="6120130" cy="6120130"/>
            <wp:effectExtent l="0" t="0" r="0" b="0"/>
            <wp:docPr id="122377989" name="Afbeelding 2" descr="Afbeelding met logo, Lettertype, Graphics, tekst&#10;&#10;Automatisch gegenereerde beschrijving">
              <a:extLst xmlns:a="http://schemas.openxmlformats.org/drawingml/2006/main">
                <a:ext uri="{FF2B5EF4-FFF2-40B4-BE49-F238E27FC236}">
                  <a16:creationId xmlns:a16="http://schemas.microsoft.com/office/drawing/2014/main" id="{08ED2917-774A-4390-A729-9FFBBDAE03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7989" name="Afbeelding 2" descr="Afbeelding met logo, Lettertype, Graphics, tekst&#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tbl>
      <w:tblPr>
        <w:tblStyle w:val="Tabelraster"/>
        <w:tblW w:w="0" w:type="auto"/>
        <w:tblLook w:val="04A0" w:firstRow="1" w:lastRow="0" w:firstColumn="1" w:lastColumn="0" w:noHBand="0" w:noVBand="1"/>
      </w:tblPr>
      <w:tblGrid>
        <w:gridCol w:w="482"/>
        <w:gridCol w:w="7735"/>
        <w:gridCol w:w="1411"/>
      </w:tblGrid>
      <w:tr w:rsidR="00B01EA2" w14:paraId="72A448CF" w14:textId="0EAD6A88" w:rsidTr="008639F3">
        <w:tc>
          <w:tcPr>
            <w:tcW w:w="8217" w:type="dxa"/>
            <w:gridSpan w:val="2"/>
          </w:tcPr>
          <w:p w14:paraId="7F8028A5" w14:textId="58EF2F5E" w:rsidR="008639F3" w:rsidRPr="00C671AE" w:rsidRDefault="008639F3" w:rsidP="00A75112">
            <w:pPr>
              <w:spacing w:line="280" w:lineRule="exact"/>
              <w:ind w:left="0" w:right="-1"/>
              <w:jc w:val="both"/>
              <w:rPr>
                <w:rFonts w:ascii="Arial" w:hAnsi="Arial" w:cs="Arial"/>
                <w:sz w:val="24"/>
                <w:szCs w:val="24"/>
              </w:rPr>
            </w:pPr>
            <w:r w:rsidRPr="00C671AE">
              <w:rPr>
                <w:rFonts w:ascii="Arial" w:hAnsi="Arial" w:cs="Arial"/>
                <w:sz w:val="24"/>
                <w:szCs w:val="24"/>
              </w:rPr>
              <w:t>Actielijst</w:t>
            </w:r>
          </w:p>
        </w:tc>
        <w:tc>
          <w:tcPr>
            <w:tcW w:w="1411" w:type="dxa"/>
          </w:tcPr>
          <w:p w14:paraId="2DDC9FBA" w14:textId="77777777" w:rsidR="008639F3" w:rsidRPr="00C671AE" w:rsidRDefault="008639F3" w:rsidP="00A75112">
            <w:pPr>
              <w:spacing w:line="280" w:lineRule="exact"/>
              <w:ind w:left="0" w:right="-1"/>
              <w:jc w:val="both"/>
              <w:rPr>
                <w:rFonts w:ascii="Arial" w:hAnsi="Arial" w:cs="Arial"/>
                <w:sz w:val="24"/>
              </w:rPr>
            </w:pPr>
          </w:p>
        </w:tc>
      </w:tr>
      <w:tr w:rsidR="00D55795" w14:paraId="4D19303D" w14:textId="03E85E84" w:rsidTr="008639F3">
        <w:tc>
          <w:tcPr>
            <w:tcW w:w="482" w:type="dxa"/>
          </w:tcPr>
          <w:p w14:paraId="238A2B9B" w14:textId="5472374B" w:rsidR="00673385" w:rsidRDefault="00673385" w:rsidP="00673385">
            <w:pPr>
              <w:spacing w:line="280" w:lineRule="exact"/>
              <w:ind w:left="0" w:right="-1"/>
              <w:jc w:val="both"/>
              <w:rPr>
                <w:rFonts w:ascii="Times New Roman" w:hAnsi="Times New Roman" w:cs="Times New Roman"/>
                <w:sz w:val="22"/>
              </w:rPr>
            </w:pPr>
            <w:r>
              <w:rPr>
                <w:rFonts w:ascii="Times New Roman" w:hAnsi="Times New Roman" w:cs="Times New Roman"/>
                <w:sz w:val="22"/>
              </w:rPr>
              <w:t>1.</w:t>
            </w:r>
          </w:p>
        </w:tc>
        <w:tc>
          <w:tcPr>
            <w:tcW w:w="7735" w:type="dxa"/>
          </w:tcPr>
          <w:p w14:paraId="06B79D46" w14:textId="42FDFD54" w:rsidR="00673385" w:rsidRPr="00673385" w:rsidRDefault="0066421C" w:rsidP="00673385">
            <w:pPr>
              <w:spacing w:line="280" w:lineRule="exact"/>
              <w:ind w:left="0" w:right="-1"/>
              <w:jc w:val="both"/>
              <w:rPr>
                <w:rFonts w:ascii="Arial" w:hAnsi="Arial" w:cs="Arial"/>
                <w:sz w:val="24"/>
                <w:szCs w:val="24"/>
              </w:rPr>
            </w:pPr>
            <w:r w:rsidRPr="00673385">
              <w:rPr>
                <w:rFonts w:ascii="Arial" w:hAnsi="Arial" w:cs="Arial"/>
                <w:sz w:val="24"/>
                <w:szCs w:val="24"/>
              </w:rPr>
              <w:t>Bekijken legenda voor woorden sociaal veiligheidsplan</w:t>
            </w:r>
          </w:p>
        </w:tc>
        <w:tc>
          <w:tcPr>
            <w:tcW w:w="1411" w:type="dxa"/>
          </w:tcPr>
          <w:p w14:paraId="047EAD6C" w14:textId="543580B4" w:rsidR="00673385" w:rsidRDefault="0066421C" w:rsidP="00673385">
            <w:pPr>
              <w:spacing w:line="280" w:lineRule="exact"/>
              <w:ind w:left="0" w:right="-1"/>
              <w:jc w:val="both"/>
              <w:rPr>
                <w:rFonts w:ascii="Arial" w:hAnsi="Arial" w:cs="Arial"/>
                <w:sz w:val="24"/>
              </w:rPr>
            </w:pPr>
            <w:r>
              <w:rPr>
                <w:rFonts w:ascii="Arial" w:hAnsi="Arial" w:cs="Arial"/>
                <w:sz w:val="24"/>
              </w:rPr>
              <w:t>SNM</w:t>
            </w:r>
          </w:p>
        </w:tc>
      </w:tr>
      <w:tr w:rsidR="00D55795" w14:paraId="7DAC32F9" w14:textId="0ACFB5F2" w:rsidTr="008639F3">
        <w:tc>
          <w:tcPr>
            <w:tcW w:w="482" w:type="dxa"/>
          </w:tcPr>
          <w:p w14:paraId="5A5C7BA3" w14:textId="2211A1E2" w:rsidR="00673385" w:rsidRPr="00CF7A12" w:rsidRDefault="00673385" w:rsidP="00673385">
            <w:pPr>
              <w:spacing w:line="280" w:lineRule="exact"/>
              <w:ind w:left="0" w:right="-1"/>
              <w:jc w:val="both"/>
              <w:rPr>
                <w:rFonts w:ascii="Arial" w:hAnsi="Arial" w:cs="Arial"/>
                <w:sz w:val="24"/>
                <w:szCs w:val="24"/>
              </w:rPr>
            </w:pPr>
            <w:r w:rsidRPr="00CF7A12">
              <w:rPr>
                <w:rFonts w:ascii="Arial" w:hAnsi="Arial" w:cs="Arial"/>
                <w:sz w:val="24"/>
                <w:szCs w:val="24"/>
              </w:rPr>
              <w:t>2.</w:t>
            </w:r>
          </w:p>
        </w:tc>
        <w:tc>
          <w:tcPr>
            <w:tcW w:w="7735" w:type="dxa"/>
          </w:tcPr>
          <w:p w14:paraId="28FFF023" w14:textId="2C0213FC" w:rsidR="00673385" w:rsidRPr="00673385" w:rsidRDefault="004D7C3E" w:rsidP="00673385">
            <w:pPr>
              <w:spacing w:line="276" w:lineRule="auto"/>
              <w:ind w:left="0"/>
              <w:rPr>
                <w:rFonts w:ascii="Arial" w:hAnsi="Arial" w:cs="Arial"/>
                <w:sz w:val="24"/>
                <w:szCs w:val="24"/>
              </w:rPr>
            </w:pPr>
            <w:r>
              <w:rPr>
                <w:rFonts w:ascii="Arial" w:hAnsi="Arial" w:cs="Arial"/>
                <w:sz w:val="24"/>
                <w:szCs w:val="24"/>
              </w:rPr>
              <w:t xml:space="preserve">LTO/OTO worden gedeeld komende dinsdag </w:t>
            </w:r>
            <w:r w:rsidR="00607972">
              <w:rPr>
                <w:rFonts w:ascii="Arial" w:hAnsi="Arial" w:cs="Arial"/>
                <w:sz w:val="24"/>
                <w:szCs w:val="24"/>
              </w:rPr>
              <w:t>23-3-2026</w:t>
            </w:r>
          </w:p>
        </w:tc>
        <w:tc>
          <w:tcPr>
            <w:tcW w:w="1411" w:type="dxa"/>
          </w:tcPr>
          <w:p w14:paraId="5D83B0BF" w14:textId="2D114DFA" w:rsidR="00673385" w:rsidRPr="00CF7A12" w:rsidRDefault="00607972" w:rsidP="00673385">
            <w:pPr>
              <w:spacing w:line="280" w:lineRule="exact"/>
              <w:ind w:left="0" w:right="-1"/>
              <w:jc w:val="both"/>
              <w:rPr>
                <w:rFonts w:ascii="Arial" w:hAnsi="Arial" w:cs="Arial"/>
                <w:sz w:val="24"/>
              </w:rPr>
            </w:pPr>
            <w:r>
              <w:rPr>
                <w:rFonts w:ascii="Arial" w:hAnsi="Arial" w:cs="Arial"/>
                <w:sz w:val="24"/>
              </w:rPr>
              <w:t>SNM</w:t>
            </w:r>
          </w:p>
        </w:tc>
      </w:tr>
      <w:tr w:rsidR="00D55795" w14:paraId="21BD0910" w14:textId="20207332" w:rsidTr="008639F3">
        <w:tc>
          <w:tcPr>
            <w:tcW w:w="482" w:type="dxa"/>
          </w:tcPr>
          <w:p w14:paraId="3BDC76F5" w14:textId="714F8F12" w:rsidR="00673385" w:rsidRPr="00CF7A12" w:rsidRDefault="00673385" w:rsidP="00673385">
            <w:pPr>
              <w:spacing w:line="280" w:lineRule="exact"/>
              <w:ind w:left="0" w:right="-1"/>
              <w:jc w:val="both"/>
              <w:rPr>
                <w:rFonts w:ascii="Arial" w:hAnsi="Arial" w:cs="Arial"/>
                <w:sz w:val="24"/>
              </w:rPr>
            </w:pPr>
            <w:r>
              <w:rPr>
                <w:rFonts w:ascii="Arial" w:hAnsi="Arial" w:cs="Arial"/>
                <w:sz w:val="24"/>
              </w:rPr>
              <w:t>3.</w:t>
            </w:r>
          </w:p>
        </w:tc>
        <w:tc>
          <w:tcPr>
            <w:tcW w:w="7735" w:type="dxa"/>
          </w:tcPr>
          <w:p w14:paraId="13CC5A9E" w14:textId="16FE4B0D" w:rsidR="00673385" w:rsidRPr="00673385" w:rsidRDefault="00250BB6" w:rsidP="00673385">
            <w:pPr>
              <w:spacing w:line="280" w:lineRule="exact"/>
              <w:ind w:left="0" w:right="-1"/>
              <w:jc w:val="both"/>
              <w:rPr>
                <w:rFonts w:ascii="Arial" w:hAnsi="Arial" w:cs="Arial"/>
                <w:sz w:val="24"/>
                <w:szCs w:val="24"/>
              </w:rPr>
            </w:pPr>
            <w:r>
              <w:rPr>
                <w:rFonts w:ascii="Arial" w:hAnsi="Arial" w:cs="Arial"/>
                <w:sz w:val="24"/>
                <w:szCs w:val="24"/>
              </w:rPr>
              <w:t>LMR gaat voor leerlingenstatuut op kantoor bij SL</w:t>
            </w:r>
          </w:p>
        </w:tc>
        <w:tc>
          <w:tcPr>
            <w:tcW w:w="1411" w:type="dxa"/>
          </w:tcPr>
          <w:p w14:paraId="17EFF68B" w14:textId="3724D8FE" w:rsidR="00673385" w:rsidRDefault="00250BB6" w:rsidP="00673385">
            <w:pPr>
              <w:spacing w:line="280" w:lineRule="exact"/>
              <w:ind w:left="0" w:right="-1"/>
              <w:jc w:val="both"/>
              <w:rPr>
                <w:rFonts w:ascii="Arial" w:hAnsi="Arial" w:cs="Arial"/>
                <w:sz w:val="24"/>
              </w:rPr>
            </w:pPr>
            <w:r>
              <w:rPr>
                <w:rFonts w:ascii="Arial" w:hAnsi="Arial" w:cs="Arial"/>
                <w:sz w:val="24"/>
              </w:rPr>
              <w:t>LMR/SNM</w:t>
            </w:r>
          </w:p>
        </w:tc>
      </w:tr>
      <w:tr w:rsidR="00D55795" w14:paraId="5D08C469" w14:textId="6BD200DE" w:rsidTr="008639F3">
        <w:tc>
          <w:tcPr>
            <w:tcW w:w="482" w:type="dxa"/>
          </w:tcPr>
          <w:p w14:paraId="59D83F94" w14:textId="738217A1" w:rsidR="00673385" w:rsidRDefault="00673385" w:rsidP="00673385">
            <w:pPr>
              <w:spacing w:line="280" w:lineRule="exact"/>
              <w:ind w:left="0" w:right="-1"/>
              <w:jc w:val="both"/>
              <w:rPr>
                <w:rFonts w:ascii="Arial" w:hAnsi="Arial" w:cs="Arial"/>
                <w:sz w:val="24"/>
              </w:rPr>
            </w:pPr>
            <w:r>
              <w:rPr>
                <w:rFonts w:ascii="Arial" w:hAnsi="Arial" w:cs="Arial"/>
                <w:sz w:val="24"/>
              </w:rPr>
              <w:t>4.</w:t>
            </w:r>
          </w:p>
        </w:tc>
        <w:tc>
          <w:tcPr>
            <w:tcW w:w="7735" w:type="dxa"/>
          </w:tcPr>
          <w:p w14:paraId="580BF026" w14:textId="2B6734B4" w:rsidR="00673385" w:rsidRPr="00673385" w:rsidRDefault="00673385" w:rsidP="00673385">
            <w:pPr>
              <w:spacing w:line="280" w:lineRule="exact"/>
              <w:ind w:left="0" w:right="-1"/>
              <w:jc w:val="both"/>
              <w:rPr>
                <w:rFonts w:ascii="Arial" w:hAnsi="Arial" w:cs="Arial"/>
                <w:sz w:val="24"/>
                <w:szCs w:val="24"/>
              </w:rPr>
            </w:pPr>
          </w:p>
        </w:tc>
        <w:tc>
          <w:tcPr>
            <w:tcW w:w="1411" w:type="dxa"/>
          </w:tcPr>
          <w:p w14:paraId="727844B3" w14:textId="1D7EFAC6" w:rsidR="00673385" w:rsidRDefault="00673385" w:rsidP="00673385">
            <w:pPr>
              <w:spacing w:line="280" w:lineRule="exact"/>
              <w:ind w:left="0" w:right="-1"/>
              <w:jc w:val="both"/>
              <w:rPr>
                <w:rFonts w:ascii="Arial" w:hAnsi="Arial" w:cs="Arial"/>
                <w:sz w:val="24"/>
              </w:rPr>
            </w:pPr>
          </w:p>
        </w:tc>
      </w:tr>
    </w:tbl>
    <w:p w14:paraId="58033518" w14:textId="316386B9" w:rsidR="00603F1C" w:rsidRDefault="00603F1C">
      <w:pPr>
        <w:spacing w:after="160" w:line="278" w:lineRule="auto"/>
        <w:ind w:left="0" w:right="0"/>
        <w:rPr>
          <w:rFonts w:ascii="Times New Roman" w:hAnsi="Times New Roman" w:cs="Times New Roman"/>
          <w:sz w:val="22"/>
          <w:szCs w:val="22"/>
        </w:rPr>
      </w:pPr>
    </w:p>
    <w:p w14:paraId="058CF369" w14:textId="77777777" w:rsidR="002345E2" w:rsidRDefault="002345E2" w:rsidP="00A75112">
      <w:pPr>
        <w:spacing w:line="280" w:lineRule="exact"/>
        <w:ind w:left="0" w:right="-1"/>
        <w:jc w:val="both"/>
        <w:rPr>
          <w:rFonts w:ascii="Times New Roman" w:hAnsi="Times New Roman" w:cs="Times New Roman"/>
          <w:sz w:val="22"/>
          <w:szCs w:val="22"/>
        </w:rPr>
      </w:pPr>
    </w:p>
    <w:p w14:paraId="646B2998" w14:textId="77777777" w:rsidR="002345E2" w:rsidRDefault="002345E2" w:rsidP="00A75112">
      <w:pPr>
        <w:spacing w:line="280" w:lineRule="exact"/>
        <w:ind w:left="0" w:right="-1"/>
        <w:jc w:val="both"/>
        <w:rPr>
          <w:rFonts w:ascii="Times New Roman" w:hAnsi="Times New Roman" w:cs="Times New Roman"/>
          <w:sz w:val="22"/>
          <w:szCs w:val="22"/>
        </w:rPr>
      </w:pPr>
    </w:p>
    <w:p w14:paraId="4FF240BB" w14:textId="329BD857" w:rsidR="002115BA" w:rsidRDefault="002115BA">
      <w:pPr>
        <w:spacing w:after="160" w:line="278" w:lineRule="auto"/>
        <w:ind w:left="0" w:right="0"/>
        <w:rPr>
          <w:rFonts w:ascii="Times New Roman" w:hAnsi="Times New Roman" w:cs="Times New Roman"/>
          <w:sz w:val="22"/>
          <w:szCs w:val="22"/>
        </w:rPr>
      </w:pPr>
      <w:r>
        <w:rPr>
          <w:rFonts w:ascii="Times New Roman" w:hAnsi="Times New Roman" w:cs="Times New Roman"/>
          <w:sz w:val="22"/>
          <w:szCs w:val="22"/>
        </w:rPr>
        <w:br w:type="page"/>
      </w:r>
    </w:p>
    <w:p w14:paraId="671C1169" w14:textId="77777777" w:rsidR="002345E2" w:rsidRDefault="002345E2" w:rsidP="00A75112">
      <w:pPr>
        <w:spacing w:line="280" w:lineRule="exact"/>
        <w:ind w:left="0" w:right="-1"/>
        <w:jc w:val="both"/>
        <w:rPr>
          <w:rFonts w:ascii="Times New Roman" w:hAnsi="Times New Roman" w:cs="Times New Roman"/>
          <w:sz w:val="22"/>
          <w:szCs w:val="22"/>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0"/>
        <w:gridCol w:w="3540"/>
        <w:gridCol w:w="675"/>
        <w:gridCol w:w="645"/>
        <w:gridCol w:w="675"/>
        <w:gridCol w:w="645"/>
        <w:gridCol w:w="675"/>
        <w:gridCol w:w="735"/>
      </w:tblGrid>
      <w:tr w:rsidR="00D55795" w:rsidRPr="002345E2" w14:paraId="00E4222C" w14:textId="77777777" w:rsidTr="002115BA">
        <w:trPr>
          <w:trHeight w:val="525"/>
        </w:trPr>
        <w:tc>
          <w:tcPr>
            <w:tcW w:w="1740" w:type="dxa"/>
            <w:tcBorders>
              <w:top w:val="nil"/>
              <w:left w:val="nil"/>
              <w:bottom w:val="nil"/>
              <w:right w:val="nil"/>
            </w:tcBorders>
            <w:shd w:val="clear" w:color="auto" w:fill="F2F2F2" w:themeFill="background1" w:themeFillShade="F2"/>
            <w:hideMark/>
          </w:tcPr>
          <w:p w14:paraId="0104561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Besluitnummer </w:t>
            </w:r>
          </w:p>
        </w:tc>
        <w:tc>
          <w:tcPr>
            <w:tcW w:w="3540" w:type="dxa"/>
            <w:tcBorders>
              <w:top w:val="nil"/>
              <w:left w:val="nil"/>
              <w:bottom w:val="nil"/>
              <w:right w:val="nil"/>
            </w:tcBorders>
            <w:shd w:val="clear" w:color="auto" w:fill="F2F2F2" w:themeFill="background1" w:themeFillShade="F2"/>
            <w:hideMark/>
          </w:tcPr>
          <w:p w14:paraId="1E664DE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Besluit omschrijving </w:t>
            </w:r>
          </w:p>
        </w:tc>
        <w:tc>
          <w:tcPr>
            <w:tcW w:w="675" w:type="dxa"/>
            <w:tcBorders>
              <w:top w:val="nil"/>
              <w:left w:val="nil"/>
              <w:bottom w:val="nil"/>
              <w:right w:val="nil"/>
            </w:tcBorders>
            <w:shd w:val="clear" w:color="auto" w:fill="F2F2F2" w:themeFill="background1" w:themeFillShade="F2"/>
            <w:hideMark/>
          </w:tcPr>
          <w:p w14:paraId="55C833B8"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7C750F24"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PG </w:t>
            </w:r>
          </w:p>
        </w:tc>
        <w:tc>
          <w:tcPr>
            <w:tcW w:w="645" w:type="dxa"/>
            <w:tcBorders>
              <w:top w:val="nil"/>
              <w:left w:val="nil"/>
              <w:bottom w:val="nil"/>
              <w:right w:val="nil"/>
            </w:tcBorders>
            <w:shd w:val="clear" w:color="auto" w:fill="F2F2F2" w:themeFill="background1" w:themeFillShade="F2"/>
            <w:hideMark/>
          </w:tcPr>
          <w:p w14:paraId="31D2D2D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7FEE3D6A"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PG </w:t>
            </w:r>
          </w:p>
        </w:tc>
        <w:tc>
          <w:tcPr>
            <w:tcW w:w="675" w:type="dxa"/>
            <w:tcBorders>
              <w:top w:val="nil"/>
              <w:left w:val="nil"/>
              <w:bottom w:val="nil"/>
              <w:right w:val="nil"/>
            </w:tcBorders>
            <w:shd w:val="clear" w:color="auto" w:fill="F2F2F2" w:themeFill="background1" w:themeFillShade="F2"/>
            <w:hideMark/>
          </w:tcPr>
          <w:p w14:paraId="71B7132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1765AA23"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LG </w:t>
            </w:r>
          </w:p>
        </w:tc>
        <w:tc>
          <w:tcPr>
            <w:tcW w:w="645" w:type="dxa"/>
            <w:tcBorders>
              <w:top w:val="nil"/>
              <w:left w:val="nil"/>
              <w:bottom w:val="nil"/>
              <w:right w:val="nil"/>
            </w:tcBorders>
            <w:shd w:val="clear" w:color="auto" w:fill="F2F2F2" w:themeFill="background1" w:themeFillShade="F2"/>
            <w:hideMark/>
          </w:tcPr>
          <w:p w14:paraId="323CCFC4"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61FB5DE1"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LG </w:t>
            </w:r>
          </w:p>
        </w:tc>
        <w:tc>
          <w:tcPr>
            <w:tcW w:w="675" w:type="dxa"/>
            <w:tcBorders>
              <w:top w:val="nil"/>
              <w:left w:val="nil"/>
              <w:bottom w:val="nil"/>
              <w:right w:val="nil"/>
            </w:tcBorders>
            <w:shd w:val="clear" w:color="auto" w:fill="F2F2F2" w:themeFill="background1" w:themeFillShade="F2"/>
            <w:hideMark/>
          </w:tcPr>
          <w:p w14:paraId="034D6C1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ADV </w:t>
            </w:r>
          </w:p>
          <w:p w14:paraId="4C39532D"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OG </w:t>
            </w:r>
          </w:p>
        </w:tc>
        <w:tc>
          <w:tcPr>
            <w:tcW w:w="735" w:type="dxa"/>
            <w:tcBorders>
              <w:top w:val="nil"/>
              <w:left w:val="nil"/>
              <w:bottom w:val="nil"/>
              <w:right w:val="nil"/>
            </w:tcBorders>
            <w:shd w:val="clear" w:color="auto" w:fill="F2F2F2" w:themeFill="background1" w:themeFillShade="F2"/>
            <w:hideMark/>
          </w:tcPr>
          <w:p w14:paraId="4E38B97E"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INS </w:t>
            </w:r>
          </w:p>
          <w:p w14:paraId="713106F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OG </w:t>
            </w:r>
          </w:p>
        </w:tc>
      </w:tr>
      <w:tr w:rsidR="00AD70C1" w:rsidRPr="002345E2" w14:paraId="4C58F317" w14:textId="77777777" w:rsidTr="002115BA">
        <w:trPr>
          <w:trHeight w:val="255"/>
        </w:trPr>
        <w:tc>
          <w:tcPr>
            <w:tcW w:w="9330" w:type="dxa"/>
            <w:gridSpan w:val="8"/>
            <w:tcBorders>
              <w:top w:val="nil"/>
              <w:left w:val="nil"/>
              <w:bottom w:val="nil"/>
              <w:right w:val="nil"/>
            </w:tcBorders>
            <w:shd w:val="clear" w:color="auto" w:fill="FFFFFF" w:themeFill="background1"/>
            <w:hideMark/>
          </w:tcPr>
          <w:p w14:paraId="4AFFA490" w14:textId="77777777" w:rsidR="002345E2" w:rsidRPr="002345E2" w:rsidRDefault="002345E2" w:rsidP="002345E2">
            <w:pPr>
              <w:spacing w:line="280" w:lineRule="exact"/>
              <w:ind w:left="0" w:right="-1"/>
              <w:jc w:val="both"/>
              <w:rPr>
                <w:rFonts w:ascii="Times New Roman" w:hAnsi="Times New Roman" w:cs="Times New Roman"/>
                <w:sz w:val="22"/>
                <w:szCs w:val="22"/>
              </w:rPr>
            </w:pPr>
            <w:r w:rsidRPr="002345E2">
              <w:rPr>
                <w:rFonts w:ascii="Times New Roman" w:hAnsi="Times New Roman" w:cs="Times New Roman"/>
                <w:sz w:val="22"/>
                <w:szCs w:val="22"/>
              </w:rPr>
              <w:t> </w:t>
            </w:r>
          </w:p>
        </w:tc>
      </w:tr>
      <w:tr w:rsidR="00D55795" w:rsidRPr="002345E2" w14:paraId="1ABA553B" w14:textId="77777777" w:rsidTr="002115BA">
        <w:trPr>
          <w:trHeight w:val="255"/>
        </w:trPr>
        <w:tc>
          <w:tcPr>
            <w:tcW w:w="1740" w:type="dxa"/>
            <w:tcBorders>
              <w:top w:val="nil"/>
              <w:left w:val="nil"/>
              <w:bottom w:val="nil"/>
              <w:right w:val="nil"/>
            </w:tcBorders>
            <w:shd w:val="clear" w:color="auto" w:fill="BFBFBF" w:themeFill="background1" w:themeFillShade="BF"/>
            <w:hideMark/>
          </w:tcPr>
          <w:p w14:paraId="0B72A94D" w14:textId="4C5541CF" w:rsidR="002345E2" w:rsidRPr="002345E2" w:rsidRDefault="003A324B"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25092025-01</w:t>
            </w:r>
          </w:p>
        </w:tc>
        <w:tc>
          <w:tcPr>
            <w:tcW w:w="3540" w:type="dxa"/>
            <w:tcBorders>
              <w:top w:val="nil"/>
              <w:left w:val="nil"/>
              <w:bottom w:val="nil"/>
              <w:right w:val="nil"/>
            </w:tcBorders>
            <w:shd w:val="clear" w:color="auto" w:fill="FFFFFF" w:themeFill="background1"/>
          </w:tcPr>
          <w:p w14:paraId="48D5B0AF" w14:textId="77F8496A"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Leerlingenstatuut</w:t>
            </w:r>
          </w:p>
        </w:tc>
        <w:tc>
          <w:tcPr>
            <w:tcW w:w="675" w:type="dxa"/>
            <w:tcBorders>
              <w:top w:val="nil"/>
              <w:left w:val="nil"/>
              <w:bottom w:val="nil"/>
              <w:right w:val="nil"/>
            </w:tcBorders>
            <w:shd w:val="clear" w:color="auto" w:fill="FFFFFF" w:themeFill="background1"/>
          </w:tcPr>
          <w:p w14:paraId="48E80EE1" w14:textId="4C77862B"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98F9765" w14:textId="21837DA2"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64AFC65F" w14:textId="65845A27"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65A0BB2" w14:textId="0B255A87"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077F75B2" w14:textId="5ED11D1A"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FD2F2D3" w14:textId="7DCA8EB1"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428CDC0D" w14:textId="77777777" w:rsidTr="002115BA">
        <w:trPr>
          <w:trHeight w:val="255"/>
        </w:trPr>
        <w:tc>
          <w:tcPr>
            <w:tcW w:w="1740" w:type="dxa"/>
            <w:tcBorders>
              <w:top w:val="nil"/>
              <w:left w:val="nil"/>
              <w:bottom w:val="nil"/>
              <w:right w:val="nil"/>
            </w:tcBorders>
            <w:shd w:val="clear" w:color="auto" w:fill="BFBFBF" w:themeFill="background1" w:themeFillShade="BF"/>
          </w:tcPr>
          <w:p w14:paraId="79648455" w14:textId="7B8563D2"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25092025-02</w:t>
            </w:r>
          </w:p>
        </w:tc>
        <w:tc>
          <w:tcPr>
            <w:tcW w:w="3540" w:type="dxa"/>
            <w:tcBorders>
              <w:top w:val="nil"/>
              <w:left w:val="nil"/>
              <w:bottom w:val="nil"/>
              <w:right w:val="nil"/>
            </w:tcBorders>
            <w:shd w:val="clear" w:color="auto" w:fill="FFFFFF" w:themeFill="background1"/>
          </w:tcPr>
          <w:p w14:paraId="2035B129" w14:textId="0BC2A9F6"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Reglement deelraad</w:t>
            </w:r>
          </w:p>
        </w:tc>
        <w:tc>
          <w:tcPr>
            <w:tcW w:w="675" w:type="dxa"/>
            <w:tcBorders>
              <w:top w:val="nil"/>
              <w:left w:val="nil"/>
              <w:bottom w:val="nil"/>
              <w:right w:val="nil"/>
            </w:tcBorders>
            <w:shd w:val="clear" w:color="auto" w:fill="FFFFFF" w:themeFill="background1"/>
          </w:tcPr>
          <w:p w14:paraId="46DA242C" w14:textId="6CDB588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9AA8141" w14:textId="5F4466FF"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D2D6936" w14:textId="2DAC214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22A2B36" w14:textId="45FEE92E"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6C8945B" w14:textId="65F57A86"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27F02374" w14:textId="1178E4FD"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108497C3" w14:textId="77777777" w:rsidTr="002115BA">
        <w:trPr>
          <w:trHeight w:val="255"/>
        </w:trPr>
        <w:tc>
          <w:tcPr>
            <w:tcW w:w="1740" w:type="dxa"/>
            <w:tcBorders>
              <w:top w:val="nil"/>
              <w:left w:val="nil"/>
              <w:bottom w:val="nil"/>
              <w:right w:val="nil"/>
            </w:tcBorders>
            <w:shd w:val="clear" w:color="auto" w:fill="BFBFBF" w:themeFill="background1" w:themeFillShade="BF"/>
          </w:tcPr>
          <w:p w14:paraId="30E2C06E" w14:textId="3D81542C"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25092025-03</w:t>
            </w:r>
          </w:p>
        </w:tc>
        <w:tc>
          <w:tcPr>
            <w:tcW w:w="3540" w:type="dxa"/>
            <w:tcBorders>
              <w:top w:val="nil"/>
              <w:left w:val="nil"/>
              <w:bottom w:val="nil"/>
              <w:right w:val="nil"/>
            </w:tcBorders>
            <w:shd w:val="clear" w:color="auto" w:fill="FFFFFF" w:themeFill="background1"/>
          </w:tcPr>
          <w:p w14:paraId="05FD1069" w14:textId="40FF0779"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PTA</w:t>
            </w:r>
          </w:p>
        </w:tc>
        <w:tc>
          <w:tcPr>
            <w:tcW w:w="675" w:type="dxa"/>
            <w:tcBorders>
              <w:top w:val="nil"/>
              <w:left w:val="nil"/>
              <w:bottom w:val="nil"/>
              <w:right w:val="nil"/>
            </w:tcBorders>
            <w:shd w:val="clear" w:color="auto" w:fill="FFFFFF" w:themeFill="background1"/>
          </w:tcPr>
          <w:p w14:paraId="586B3474" w14:textId="0ECAE9A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3C83BB5" w14:textId="652AE6AD"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3A74201" w14:textId="3D89F77B"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29C037E" w14:textId="39E056A3"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463EDE87" w14:textId="47087025"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4EBAE24" w14:textId="1C888863" w:rsidR="002345E2" w:rsidRPr="002345E2" w:rsidRDefault="004013A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w:t>
            </w:r>
          </w:p>
        </w:tc>
      </w:tr>
      <w:tr w:rsidR="00D55795" w:rsidRPr="002345E2" w14:paraId="0FD13C5D" w14:textId="77777777" w:rsidTr="002115BA">
        <w:trPr>
          <w:trHeight w:val="255"/>
        </w:trPr>
        <w:tc>
          <w:tcPr>
            <w:tcW w:w="1740" w:type="dxa"/>
            <w:tcBorders>
              <w:top w:val="nil"/>
              <w:left w:val="nil"/>
              <w:bottom w:val="nil"/>
              <w:right w:val="nil"/>
            </w:tcBorders>
            <w:shd w:val="clear" w:color="auto" w:fill="BFBFBF" w:themeFill="background1" w:themeFillShade="BF"/>
          </w:tcPr>
          <w:p w14:paraId="49BED0E8" w14:textId="272616A0"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20112025-04</w:t>
            </w:r>
          </w:p>
        </w:tc>
        <w:tc>
          <w:tcPr>
            <w:tcW w:w="3540" w:type="dxa"/>
            <w:tcBorders>
              <w:top w:val="nil"/>
              <w:left w:val="nil"/>
              <w:bottom w:val="nil"/>
              <w:right w:val="nil"/>
            </w:tcBorders>
            <w:shd w:val="clear" w:color="auto" w:fill="FFFFFF" w:themeFill="background1"/>
          </w:tcPr>
          <w:p w14:paraId="38612F8B" w14:textId="6D05DBF4"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Internationaliseringsbeleid</w:t>
            </w:r>
          </w:p>
        </w:tc>
        <w:tc>
          <w:tcPr>
            <w:tcW w:w="675" w:type="dxa"/>
            <w:tcBorders>
              <w:top w:val="nil"/>
              <w:left w:val="nil"/>
              <w:bottom w:val="nil"/>
              <w:right w:val="nil"/>
            </w:tcBorders>
            <w:shd w:val="clear" w:color="auto" w:fill="FFFFFF" w:themeFill="background1"/>
          </w:tcPr>
          <w:p w14:paraId="0369CA7B" w14:textId="171F8510"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C898224" w14:textId="7983A7BF"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2524E10" w14:textId="2D3C332A"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A896B04" w14:textId="4AC75441"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04DB62EE" w14:textId="638096EE"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6F6EFC48" w14:textId="5BF823D8"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0EA1F6A2" w14:textId="77777777" w:rsidTr="002115BA">
        <w:trPr>
          <w:trHeight w:val="240"/>
        </w:trPr>
        <w:tc>
          <w:tcPr>
            <w:tcW w:w="1740" w:type="dxa"/>
            <w:tcBorders>
              <w:top w:val="nil"/>
              <w:left w:val="nil"/>
              <w:bottom w:val="nil"/>
              <w:right w:val="nil"/>
            </w:tcBorders>
            <w:shd w:val="clear" w:color="auto" w:fill="BFBFBF" w:themeFill="background1" w:themeFillShade="BF"/>
          </w:tcPr>
          <w:p w14:paraId="690565F8" w14:textId="31EAB600"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20112025-05</w:t>
            </w:r>
          </w:p>
        </w:tc>
        <w:tc>
          <w:tcPr>
            <w:tcW w:w="3540" w:type="dxa"/>
            <w:tcBorders>
              <w:top w:val="nil"/>
              <w:left w:val="nil"/>
              <w:bottom w:val="nil"/>
              <w:right w:val="nil"/>
            </w:tcBorders>
            <w:shd w:val="clear" w:color="auto" w:fill="FFFFFF" w:themeFill="background1"/>
          </w:tcPr>
          <w:p w14:paraId="0F25BF0D" w14:textId="4BB4C482" w:rsidR="002345E2" w:rsidRPr="002345E2" w:rsidRDefault="0010308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Aanpassing PTA biologie lj3</w:t>
            </w:r>
          </w:p>
        </w:tc>
        <w:tc>
          <w:tcPr>
            <w:tcW w:w="675" w:type="dxa"/>
            <w:tcBorders>
              <w:top w:val="nil"/>
              <w:left w:val="nil"/>
              <w:bottom w:val="nil"/>
              <w:right w:val="nil"/>
            </w:tcBorders>
            <w:shd w:val="clear" w:color="auto" w:fill="FFFFFF" w:themeFill="background1"/>
          </w:tcPr>
          <w:p w14:paraId="361F150A" w14:textId="2D61469D"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176E6C4" w14:textId="5983F454"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97FC7A5" w14:textId="7EFEDF1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61AC1A3" w14:textId="364112B5"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B8342A2" w14:textId="0DDCC70E"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25A03870" w14:textId="79777B93" w:rsidR="002345E2" w:rsidRPr="002345E2" w:rsidRDefault="00AE048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6A74E7E5" w14:textId="77777777" w:rsidTr="002115BA">
        <w:trPr>
          <w:trHeight w:val="240"/>
        </w:trPr>
        <w:tc>
          <w:tcPr>
            <w:tcW w:w="1740" w:type="dxa"/>
            <w:tcBorders>
              <w:top w:val="nil"/>
              <w:left w:val="nil"/>
              <w:bottom w:val="nil"/>
              <w:right w:val="nil"/>
            </w:tcBorders>
            <w:shd w:val="clear" w:color="auto" w:fill="BFBFBF" w:themeFill="background1" w:themeFillShade="BF"/>
          </w:tcPr>
          <w:p w14:paraId="767F6570" w14:textId="1B6B1DF6" w:rsidR="002345E2" w:rsidRPr="002345E2" w:rsidRDefault="4B2D7CF9" w:rsidP="002345E2">
            <w:pPr>
              <w:spacing w:line="280" w:lineRule="exact"/>
              <w:ind w:left="0" w:right="-1"/>
              <w:jc w:val="both"/>
            </w:pPr>
            <w:r w:rsidRPr="028F5D77">
              <w:rPr>
                <w:rFonts w:ascii="Times New Roman" w:hAnsi="Times New Roman" w:cs="Times New Roman"/>
                <w:sz w:val="22"/>
                <w:szCs w:val="22"/>
              </w:rPr>
              <w:t>18122025-06</w:t>
            </w:r>
          </w:p>
        </w:tc>
        <w:tc>
          <w:tcPr>
            <w:tcW w:w="3540" w:type="dxa"/>
            <w:tcBorders>
              <w:top w:val="nil"/>
              <w:left w:val="nil"/>
              <w:bottom w:val="nil"/>
              <w:right w:val="nil"/>
            </w:tcBorders>
            <w:shd w:val="clear" w:color="auto" w:fill="FFFFFF" w:themeFill="background1"/>
          </w:tcPr>
          <w:p w14:paraId="1063698F" w14:textId="1DB2A58B" w:rsidR="002345E2" w:rsidRPr="002345E2" w:rsidRDefault="4B2D7CF9" w:rsidP="002345E2">
            <w:pPr>
              <w:spacing w:line="280" w:lineRule="exact"/>
              <w:ind w:left="0" w:right="-1"/>
              <w:jc w:val="both"/>
            </w:pPr>
            <w:r w:rsidRPr="028F5D77">
              <w:rPr>
                <w:rFonts w:ascii="Times New Roman" w:hAnsi="Times New Roman" w:cs="Times New Roman"/>
                <w:sz w:val="22"/>
                <w:szCs w:val="22"/>
              </w:rPr>
              <w:t>Aanpassing PTA economie lj3</w:t>
            </w:r>
          </w:p>
        </w:tc>
        <w:tc>
          <w:tcPr>
            <w:tcW w:w="675" w:type="dxa"/>
            <w:tcBorders>
              <w:top w:val="nil"/>
              <w:left w:val="nil"/>
              <w:bottom w:val="nil"/>
              <w:right w:val="nil"/>
            </w:tcBorders>
            <w:shd w:val="clear" w:color="auto" w:fill="FFFFFF" w:themeFill="background1"/>
          </w:tcPr>
          <w:p w14:paraId="50D54DC4" w14:textId="463C806F"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2154899" w14:textId="49770031"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58EDABE" w14:textId="5C7187EC"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46A7799" w14:textId="7219F6EF"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337B1AD9" w14:textId="1C584DFB"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4C1D0D3" w14:textId="55B811D5" w:rsidR="002345E2" w:rsidRPr="002345E2" w:rsidRDefault="4B2D7CF9" w:rsidP="002345E2">
            <w:pPr>
              <w:spacing w:line="280" w:lineRule="exact"/>
              <w:ind w:left="0" w:right="-1"/>
              <w:jc w:val="both"/>
            </w:pPr>
            <w:r w:rsidRPr="028F5D77">
              <w:rPr>
                <w:rFonts w:ascii="Times New Roman" w:hAnsi="Times New Roman" w:cs="Times New Roman"/>
                <w:sz w:val="22"/>
                <w:szCs w:val="22"/>
              </w:rPr>
              <w:t>X</w:t>
            </w:r>
          </w:p>
        </w:tc>
      </w:tr>
      <w:tr w:rsidR="00D55795" w:rsidRPr="002345E2" w14:paraId="0508279A" w14:textId="77777777" w:rsidTr="002115BA">
        <w:trPr>
          <w:trHeight w:val="240"/>
        </w:trPr>
        <w:tc>
          <w:tcPr>
            <w:tcW w:w="1740" w:type="dxa"/>
            <w:tcBorders>
              <w:top w:val="nil"/>
              <w:left w:val="nil"/>
              <w:bottom w:val="nil"/>
              <w:right w:val="nil"/>
            </w:tcBorders>
            <w:shd w:val="clear" w:color="auto" w:fill="BFBFBF" w:themeFill="background1" w:themeFillShade="BF"/>
          </w:tcPr>
          <w:p w14:paraId="21F133B4" w14:textId="12DF5F91"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29012026-01</w:t>
            </w:r>
          </w:p>
        </w:tc>
        <w:tc>
          <w:tcPr>
            <w:tcW w:w="3540" w:type="dxa"/>
            <w:tcBorders>
              <w:top w:val="nil"/>
              <w:left w:val="nil"/>
              <w:bottom w:val="nil"/>
              <w:right w:val="nil"/>
            </w:tcBorders>
            <w:shd w:val="clear" w:color="auto" w:fill="FFFFFF" w:themeFill="background1"/>
          </w:tcPr>
          <w:p w14:paraId="3D594F5E" w14:textId="76BB5818"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Sociale veiligheidsbeleid</w:t>
            </w:r>
          </w:p>
        </w:tc>
        <w:tc>
          <w:tcPr>
            <w:tcW w:w="675" w:type="dxa"/>
            <w:tcBorders>
              <w:top w:val="nil"/>
              <w:left w:val="nil"/>
              <w:bottom w:val="nil"/>
              <w:right w:val="nil"/>
            </w:tcBorders>
            <w:shd w:val="clear" w:color="auto" w:fill="FFFFFF" w:themeFill="background1"/>
          </w:tcPr>
          <w:p w14:paraId="26468DDC" w14:textId="169ED4E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BBCFA0C" w14:textId="0C2F9678"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BD1A95B" w14:textId="44C3E69D"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55AB96F" w14:textId="18AC35EA"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488CC11" w14:textId="3DFEE0C7"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F095B80" w14:textId="219D0DF4"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73AB552" w14:textId="77777777" w:rsidTr="002115BA">
        <w:trPr>
          <w:trHeight w:val="240"/>
        </w:trPr>
        <w:tc>
          <w:tcPr>
            <w:tcW w:w="1740" w:type="dxa"/>
            <w:tcBorders>
              <w:top w:val="nil"/>
              <w:left w:val="nil"/>
              <w:bottom w:val="nil"/>
              <w:right w:val="nil"/>
            </w:tcBorders>
            <w:shd w:val="clear" w:color="auto" w:fill="BFBFBF" w:themeFill="background1" w:themeFillShade="BF"/>
          </w:tcPr>
          <w:p w14:paraId="24E3FA37" w14:textId="119098BD"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29012026-02</w:t>
            </w:r>
          </w:p>
        </w:tc>
        <w:tc>
          <w:tcPr>
            <w:tcW w:w="3540" w:type="dxa"/>
            <w:tcBorders>
              <w:top w:val="nil"/>
              <w:left w:val="nil"/>
              <w:bottom w:val="nil"/>
              <w:right w:val="nil"/>
            </w:tcBorders>
            <w:shd w:val="clear" w:color="auto" w:fill="FFFFFF" w:themeFill="background1"/>
          </w:tcPr>
          <w:p w14:paraId="5902DD75" w14:textId="3277F15A"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Anti-Pest Protocol</w:t>
            </w:r>
          </w:p>
        </w:tc>
        <w:tc>
          <w:tcPr>
            <w:tcW w:w="675" w:type="dxa"/>
            <w:tcBorders>
              <w:top w:val="nil"/>
              <w:left w:val="nil"/>
              <w:bottom w:val="nil"/>
              <w:right w:val="nil"/>
            </w:tcBorders>
            <w:shd w:val="clear" w:color="auto" w:fill="FFFFFF" w:themeFill="background1"/>
          </w:tcPr>
          <w:p w14:paraId="5DF6A44C" w14:textId="3E72D03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5A09ECCC" w14:textId="7F0A8351"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9CE2B3F" w14:textId="55AA31CE"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055DE143" w14:textId="5A37F762"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D9784DA" w14:textId="7D45A0A5"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735" w:type="dxa"/>
            <w:tcBorders>
              <w:top w:val="nil"/>
              <w:left w:val="nil"/>
              <w:bottom w:val="nil"/>
              <w:right w:val="nil"/>
            </w:tcBorders>
            <w:shd w:val="clear" w:color="auto" w:fill="FFFFFF" w:themeFill="background1"/>
          </w:tcPr>
          <w:p w14:paraId="38D0A445" w14:textId="4134EC77"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341C1713" w14:textId="77777777" w:rsidTr="002115BA">
        <w:trPr>
          <w:trHeight w:val="240"/>
        </w:trPr>
        <w:tc>
          <w:tcPr>
            <w:tcW w:w="1740" w:type="dxa"/>
            <w:tcBorders>
              <w:top w:val="nil"/>
              <w:left w:val="nil"/>
              <w:bottom w:val="nil"/>
              <w:right w:val="nil"/>
            </w:tcBorders>
            <w:shd w:val="clear" w:color="auto" w:fill="BFBFBF" w:themeFill="background1" w:themeFillShade="BF"/>
          </w:tcPr>
          <w:p w14:paraId="624AE4DA" w14:textId="040C85D6" w:rsidR="002345E2" w:rsidRPr="002345E2" w:rsidRDefault="00721331"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29012026-03</w:t>
            </w:r>
          </w:p>
        </w:tc>
        <w:tc>
          <w:tcPr>
            <w:tcW w:w="3540" w:type="dxa"/>
            <w:tcBorders>
              <w:top w:val="nil"/>
              <w:left w:val="nil"/>
              <w:bottom w:val="nil"/>
              <w:right w:val="nil"/>
            </w:tcBorders>
            <w:shd w:val="clear" w:color="auto" w:fill="FFFFFF" w:themeFill="background1"/>
          </w:tcPr>
          <w:p w14:paraId="6E3A65C5" w14:textId="31DEF19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Lessentabel 2026-2027</w:t>
            </w:r>
          </w:p>
        </w:tc>
        <w:tc>
          <w:tcPr>
            <w:tcW w:w="675" w:type="dxa"/>
            <w:tcBorders>
              <w:top w:val="nil"/>
              <w:left w:val="nil"/>
              <w:bottom w:val="nil"/>
              <w:right w:val="nil"/>
            </w:tcBorders>
            <w:shd w:val="clear" w:color="auto" w:fill="FFFFFF" w:themeFill="background1"/>
          </w:tcPr>
          <w:p w14:paraId="515F29F5" w14:textId="3C844439"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AD96B5A" w14:textId="50E67D4D"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1F84340" w14:textId="1D485D74"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C38A2C5" w14:textId="3561D834"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3C96C6F" w14:textId="5C9C8DEB"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0151A463" w14:textId="05B00595" w:rsidR="002345E2" w:rsidRPr="002345E2" w:rsidRDefault="00A828F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3D4175" w14:paraId="2989AC75" w14:textId="77777777" w:rsidTr="002115BA">
        <w:trPr>
          <w:trHeight w:val="240"/>
        </w:trPr>
        <w:tc>
          <w:tcPr>
            <w:tcW w:w="1740" w:type="dxa"/>
            <w:tcBorders>
              <w:top w:val="nil"/>
              <w:left w:val="nil"/>
              <w:bottom w:val="nil"/>
              <w:right w:val="nil"/>
            </w:tcBorders>
            <w:shd w:val="clear" w:color="auto" w:fill="BFBFBF" w:themeFill="background1" w:themeFillShade="BF"/>
          </w:tcPr>
          <w:p w14:paraId="34ADF4B8" w14:textId="5B9FA16F" w:rsidR="002345E2" w:rsidRPr="003D4175" w:rsidRDefault="00721331"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29012026-04</w:t>
            </w:r>
          </w:p>
        </w:tc>
        <w:tc>
          <w:tcPr>
            <w:tcW w:w="3540" w:type="dxa"/>
            <w:tcBorders>
              <w:top w:val="nil"/>
              <w:left w:val="nil"/>
              <w:bottom w:val="nil"/>
              <w:right w:val="nil"/>
            </w:tcBorders>
            <w:shd w:val="clear" w:color="auto" w:fill="FFFFFF" w:themeFill="background1"/>
          </w:tcPr>
          <w:p w14:paraId="1091FA65" w14:textId="48BB4D2F" w:rsidR="002345E2" w:rsidRPr="003D4175" w:rsidRDefault="00A828F3"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Leerlingenstatuut</w:t>
            </w:r>
          </w:p>
        </w:tc>
        <w:tc>
          <w:tcPr>
            <w:tcW w:w="675" w:type="dxa"/>
            <w:tcBorders>
              <w:top w:val="nil"/>
              <w:left w:val="nil"/>
              <w:bottom w:val="nil"/>
              <w:right w:val="nil"/>
            </w:tcBorders>
            <w:shd w:val="clear" w:color="auto" w:fill="FFFFFF" w:themeFill="background1"/>
          </w:tcPr>
          <w:p w14:paraId="4B3FB1B8" w14:textId="714C12DF"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45" w:type="dxa"/>
            <w:tcBorders>
              <w:top w:val="nil"/>
              <w:left w:val="nil"/>
              <w:bottom w:val="nil"/>
              <w:right w:val="nil"/>
            </w:tcBorders>
            <w:shd w:val="clear" w:color="auto" w:fill="FFFFFF" w:themeFill="background1"/>
          </w:tcPr>
          <w:p w14:paraId="6591CACD" w14:textId="440E3D22"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75" w:type="dxa"/>
            <w:tcBorders>
              <w:top w:val="nil"/>
              <w:left w:val="nil"/>
              <w:bottom w:val="nil"/>
              <w:right w:val="nil"/>
            </w:tcBorders>
            <w:shd w:val="clear" w:color="auto" w:fill="FFFFFF" w:themeFill="background1"/>
          </w:tcPr>
          <w:p w14:paraId="251E12A9" w14:textId="40A2E3E9"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45" w:type="dxa"/>
            <w:tcBorders>
              <w:top w:val="nil"/>
              <w:left w:val="nil"/>
              <w:bottom w:val="nil"/>
              <w:right w:val="nil"/>
            </w:tcBorders>
            <w:shd w:val="clear" w:color="auto" w:fill="FFFFFF" w:themeFill="background1"/>
          </w:tcPr>
          <w:p w14:paraId="0DBE9E5C" w14:textId="2D917785"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675" w:type="dxa"/>
            <w:tcBorders>
              <w:top w:val="nil"/>
              <w:left w:val="nil"/>
              <w:bottom w:val="nil"/>
              <w:right w:val="nil"/>
            </w:tcBorders>
            <w:shd w:val="clear" w:color="auto" w:fill="FFFFFF" w:themeFill="background1"/>
          </w:tcPr>
          <w:p w14:paraId="64CDF567" w14:textId="3B364F6A"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c>
          <w:tcPr>
            <w:tcW w:w="735" w:type="dxa"/>
            <w:tcBorders>
              <w:top w:val="nil"/>
              <w:left w:val="nil"/>
              <w:bottom w:val="nil"/>
              <w:right w:val="nil"/>
            </w:tcBorders>
            <w:shd w:val="clear" w:color="auto" w:fill="FFFFFF" w:themeFill="background1"/>
          </w:tcPr>
          <w:p w14:paraId="4C4C6348" w14:textId="03179831" w:rsidR="002345E2" w:rsidRPr="003D4175" w:rsidRDefault="002345E2" w:rsidP="002345E2">
            <w:pPr>
              <w:spacing w:line="280" w:lineRule="exact"/>
              <w:ind w:left="0" w:right="-1"/>
              <w:jc w:val="both"/>
              <w:rPr>
                <w:rFonts w:ascii="Times New Roman" w:hAnsi="Times New Roman" w:cs="Times New Roman"/>
                <w:sz w:val="22"/>
                <w:szCs w:val="22"/>
                <w:highlight w:val="yellow"/>
              </w:rPr>
            </w:pPr>
          </w:p>
        </w:tc>
      </w:tr>
      <w:tr w:rsidR="00D55795" w:rsidRPr="002345E2" w14:paraId="7C9885F4" w14:textId="77777777" w:rsidTr="002115BA">
        <w:trPr>
          <w:trHeight w:val="240"/>
        </w:trPr>
        <w:tc>
          <w:tcPr>
            <w:tcW w:w="1740" w:type="dxa"/>
            <w:tcBorders>
              <w:top w:val="nil"/>
              <w:left w:val="nil"/>
              <w:bottom w:val="nil"/>
              <w:right w:val="nil"/>
            </w:tcBorders>
            <w:shd w:val="clear" w:color="auto" w:fill="BFBFBF" w:themeFill="background1" w:themeFillShade="BF"/>
          </w:tcPr>
          <w:p w14:paraId="21A9BC2E" w14:textId="330C2D0E"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19032026-01</w:t>
            </w:r>
          </w:p>
        </w:tc>
        <w:tc>
          <w:tcPr>
            <w:tcW w:w="3540" w:type="dxa"/>
            <w:tcBorders>
              <w:top w:val="nil"/>
              <w:left w:val="nil"/>
              <w:bottom w:val="nil"/>
              <w:right w:val="nil"/>
            </w:tcBorders>
            <w:shd w:val="clear" w:color="auto" w:fill="FFFFFF" w:themeFill="background1"/>
          </w:tcPr>
          <w:p w14:paraId="07A4E29E" w14:textId="3EB19CF1"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International Award</w:t>
            </w:r>
          </w:p>
        </w:tc>
        <w:tc>
          <w:tcPr>
            <w:tcW w:w="675" w:type="dxa"/>
            <w:tcBorders>
              <w:top w:val="nil"/>
              <w:left w:val="nil"/>
              <w:bottom w:val="nil"/>
              <w:right w:val="nil"/>
            </w:tcBorders>
            <w:shd w:val="clear" w:color="auto" w:fill="FFFFFF" w:themeFill="background1"/>
          </w:tcPr>
          <w:p w14:paraId="5B9679D3" w14:textId="4FACCFDE"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6CC76DC" w14:textId="403C7750"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CF89C47" w14:textId="300C6AF5"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8903F23" w14:textId="6ABA1F29"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0D2F868" w14:textId="493724EC"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8908DB1" w14:textId="014A65B4"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6061A67A" w14:textId="77777777" w:rsidTr="002115BA">
        <w:trPr>
          <w:trHeight w:val="240"/>
        </w:trPr>
        <w:tc>
          <w:tcPr>
            <w:tcW w:w="1740" w:type="dxa"/>
            <w:tcBorders>
              <w:top w:val="nil"/>
              <w:left w:val="nil"/>
              <w:bottom w:val="nil"/>
              <w:right w:val="nil"/>
            </w:tcBorders>
            <w:shd w:val="clear" w:color="auto" w:fill="BFBFBF" w:themeFill="background1" w:themeFillShade="BF"/>
          </w:tcPr>
          <w:p w14:paraId="0257ECDD" w14:textId="49D48AD3"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19032026-02</w:t>
            </w:r>
          </w:p>
        </w:tc>
        <w:tc>
          <w:tcPr>
            <w:tcW w:w="3540" w:type="dxa"/>
            <w:tcBorders>
              <w:top w:val="nil"/>
              <w:left w:val="nil"/>
              <w:bottom w:val="nil"/>
              <w:right w:val="nil"/>
            </w:tcBorders>
            <w:shd w:val="clear" w:color="auto" w:fill="FFFFFF" w:themeFill="background1"/>
          </w:tcPr>
          <w:p w14:paraId="02267A49" w14:textId="31C7FCB7"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Ondersteuningsplan</w:t>
            </w:r>
          </w:p>
        </w:tc>
        <w:tc>
          <w:tcPr>
            <w:tcW w:w="675" w:type="dxa"/>
            <w:tcBorders>
              <w:top w:val="nil"/>
              <w:left w:val="nil"/>
              <w:bottom w:val="nil"/>
              <w:right w:val="nil"/>
            </w:tcBorders>
            <w:shd w:val="clear" w:color="auto" w:fill="FFFFFF" w:themeFill="background1"/>
          </w:tcPr>
          <w:p w14:paraId="192DE524" w14:textId="438E103C"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0BC5D69" w14:textId="1E2C5CE5"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5582E00" w14:textId="79AE4563"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2E987C4" w14:textId="26F48101"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40A42B2" w14:textId="57DB430D"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68AD6DFE" w14:textId="0D05D11B"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472F274" w14:textId="77777777" w:rsidTr="002115BA">
        <w:trPr>
          <w:trHeight w:val="240"/>
        </w:trPr>
        <w:tc>
          <w:tcPr>
            <w:tcW w:w="1740" w:type="dxa"/>
            <w:tcBorders>
              <w:top w:val="nil"/>
              <w:left w:val="nil"/>
              <w:bottom w:val="nil"/>
              <w:right w:val="nil"/>
            </w:tcBorders>
            <w:shd w:val="clear" w:color="auto" w:fill="BFBFBF" w:themeFill="background1" w:themeFillShade="BF"/>
          </w:tcPr>
          <w:p w14:paraId="1D3C842B" w14:textId="6B5B2B22"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19032026-03</w:t>
            </w:r>
          </w:p>
        </w:tc>
        <w:tc>
          <w:tcPr>
            <w:tcW w:w="3540" w:type="dxa"/>
            <w:tcBorders>
              <w:top w:val="nil"/>
              <w:left w:val="nil"/>
              <w:bottom w:val="nil"/>
              <w:right w:val="nil"/>
            </w:tcBorders>
            <w:shd w:val="clear" w:color="auto" w:fill="FFFFFF" w:themeFill="background1"/>
          </w:tcPr>
          <w:p w14:paraId="35A7240A" w14:textId="4C05C17E" w:rsidR="002345E2" w:rsidRPr="002345E2" w:rsidRDefault="00EC7042"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Vrijwillige ouderbijdrage</w:t>
            </w:r>
          </w:p>
        </w:tc>
        <w:tc>
          <w:tcPr>
            <w:tcW w:w="675" w:type="dxa"/>
            <w:tcBorders>
              <w:top w:val="nil"/>
              <w:left w:val="nil"/>
              <w:bottom w:val="nil"/>
              <w:right w:val="nil"/>
            </w:tcBorders>
            <w:shd w:val="clear" w:color="auto" w:fill="FFFFFF" w:themeFill="background1"/>
          </w:tcPr>
          <w:p w14:paraId="681E52DF" w14:textId="3C1B4143"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E5E1A89" w14:textId="195294DF"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2B2CFEB2" w14:textId="04444935"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833AF21" w14:textId="1025F419"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71D2753A" w14:textId="7BAEB744"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1E8362C" w14:textId="3333AA73"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3A723C6B" w14:textId="77777777" w:rsidTr="002115BA">
        <w:trPr>
          <w:trHeight w:val="240"/>
        </w:trPr>
        <w:tc>
          <w:tcPr>
            <w:tcW w:w="1740" w:type="dxa"/>
            <w:tcBorders>
              <w:top w:val="nil"/>
              <w:left w:val="nil"/>
              <w:bottom w:val="nil"/>
              <w:right w:val="nil"/>
            </w:tcBorders>
            <w:shd w:val="clear" w:color="auto" w:fill="BFBFBF" w:themeFill="background1" w:themeFillShade="BF"/>
          </w:tcPr>
          <w:p w14:paraId="38CC1605" w14:textId="4CFAA6F5"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19032026-04</w:t>
            </w:r>
          </w:p>
        </w:tc>
        <w:tc>
          <w:tcPr>
            <w:tcW w:w="3540" w:type="dxa"/>
            <w:tcBorders>
              <w:top w:val="nil"/>
              <w:left w:val="nil"/>
              <w:bottom w:val="nil"/>
              <w:right w:val="nil"/>
            </w:tcBorders>
            <w:shd w:val="clear" w:color="auto" w:fill="FFFFFF" w:themeFill="background1"/>
          </w:tcPr>
          <w:p w14:paraId="08759B68" w14:textId="34ADEE59" w:rsidR="002345E2" w:rsidRPr="002345E2" w:rsidRDefault="0030733E"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Groepskompas</w:t>
            </w:r>
          </w:p>
        </w:tc>
        <w:tc>
          <w:tcPr>
            <w:tcW w:w="675" w:type="dxa"/>
            <w:tcBorders>
              <w:top w:val="nil"/>
              <w:left w:val="nil"/>
              <w:bottom w:val="nil"/>
              <w:right w:val="nil"/>
            </w:tcBorders>
            <w:shd w:val="clear" w:color="auto" w:fill="FFFFFF" w:themeFill="background1"/>
          </w:tcPr>
          <w:p w14:paraId="22D7933D" w14:textId="61A67A4E"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3385650" w14:textId="601ED15C"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3541C05" w14:textId="4D0C05F2" w:rsidR="002345E2" w:rsidRPr="002345E2" w:rsidRDefault="002345E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CC3C74E" w14:textId="1B1228B1"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6DC1CCDB" w14:textId="4F8B5415" w:rsidR="002345E2" w:rsidRPr="002345E2" w:rsidRDefault="002345E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EDCDF60" w14:textId="22AFDE54"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2911F41D" w14:textId="77777777" w:rsidTr="002115BA">
        <w:trPr>
          <w:trHeight w:val="240"/>
        </w:trPr>
        <w:tc>
          <w:tcPr>
            <w:tcW w:w="1740" w:type="dxa"/>
            <w:tcBorders>
              <w:top w:val="nil"/>
              <w:left w:val="nil"/>
              <w:bottom w:val="nil"/>
              <w:right w:val="nil"/>
            </w:tcBorders>
            <w:shd w:val="clear" w:color="auto" w:fill="BFBFBF" w:themeFill="background1" w:themeFillShade="BF"/>
          </w:tcPr>
          <w:p w14:paraId="4B84A6D8" w14:textId="048976B3" w:rsidR="002345E2" w:rsidRPr="002345E2" w:rsidRDefault="00D56C2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19032026-05</w:t>
            </w:r>
          </w:p>
        </w:tc>
        <w:tc>
          <w:tcPr>
            <w:tcW w:w="3540" w:type="dxa"/>
            <w:tcBorders>
              <w:top w:val="nil"/>
              <w:left w:val="nil"/>
              <w:bottom w:val="nil"/>
              <w:right w:val="nil"/>
            </w:tcBorders>
            <w:shd w:val="clear" w:color="auto" w:fill="FFFFFF" w:themeFill="background1"/>
          </w:tcPr>
          <w:p w14:paraId="3B017B5E" w14:textId="46E65431" w:rsidR="002345E2" w:rsidRPr="002345E2" w:rsidRDefault="00DE7B33"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Formatieplan</w:t>
            </w:r>
          </w:p>
        </w:tc>
        <w:tc>
          <w:tcPr>
            <w:tcW w:w="675" w:type="dxa"/>
            <w:tcBorders>
              <w:top w:val="nil"/>
              <w:left w:val="nil"/>
              <w:bottom w:val="nil"/>
              <w:right w:val="nil"/>
            </w:tcBorders>
            <w:shd w:val="clear" w:color="auto" w:fill="FFFFFF" w:themeFill="background1"/>
          </w:tcPr>
          <w:p w14:paraId="42E6A941" w14:textId="4697D9BE"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25F7EFDE" w14:textId="69283576"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33B9D58A" w14:textId="4A891AC0"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45" w:type="dxa"/>
            <w:tcBorders>
              <w:top w:val="nil"/>
              <w:left w:val="nil"/>
              <w:bottom w:val="nil"/>
              <w:right w:val="nil"/>
            </w:tcBorders>
            <w:shd w:val="clear" w:color="auto" w:fill="FFFFFF" w:themeFill="background1"/>
          </w:tcPr>
          <w:p w14:paraId="7B41EA51" w14:textId="6FCA363F" w:rsidR="002345E2" w:rsidRPr="002345E2" w:rsidRDefault="002345E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AC727CD" w14:textId="08D41198" w:rsidR="002345E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735" w:type="dxa"/>
            <w:tcBorders>
              <w:top w:val="nil"/>
              <w:left w:val="nil"/>
              <w:bottom w:val="nil"/>
              <w:right w:val="nil"/>
            </w:tcBorders>
            <w:shd w:val="clear" w:color="auto" w:fill="FFFFFF" w:themeFill="background1"/>
          </w:tcPr>
          <w:p w14:paraId="354EBF69" w14:textId="36016551" w:rsidR="002345E2" w:rsidRPr="002345E2" w:rsidRDefault="002345E2" w:rsidP="002345E2">
            <w:pPr>
              <w:spacing w:line="280" w:lineRule="exact"/>
              <w:ind w:left="0" w:right="-1"/>
              <w:jc w:val="both"/>
              <w:rPr>
                <w:rFonts w:ascii="Times New Roman" w:hAnsi="Times New Roman" w:cs="Times New Roman"/>
                <w:sz w:val="22"/>
                <w:szCs w:val="22"/>
              </w:rPr>
            </w:pPr>
          </w:p>
        </w:tc>
      </w:tr>
      <w:tr w:rsidR="00D55795" w:rsidRPr="002345E2" w14:paraId="628D7F96" w14:textId="77777777" w:rsidTr="002115BA">
        <w:trPr>
          <w:trHeight w:val="240"/>
        </w:trPr>
        <w:tc>
          <w:tcPr>
            <w:tcW w:w="1740" w:type="dxa"/>
            <w:tcBorders>
              <w:top w:val="nil"/>
              <w:left w:val="nil"/>
              <w:bottom w:val="nil"/>
              <w:right w:val="nil"/>
            </w:tcBorders>
            <w:shd w:val="clear" w:color="auto" w:fill="BFBFBF" w:themeFill="background1" w:themeFillShade="BF"/>
          </w:tcPr>
          <w:p w14:paraId="48E98589" w14:textId="3DFBFAF1" w:rsidR="00CF7A1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1</w:t>
            </w:r>
            <w:r w:rsidR="009A44DF">
              <w:rPr>
                <w:rFonts w:ascii="Times New Roman" w:hAnsi="Times New Roman" w:cs="Times New Roman"/>
                <w:sz w:val="22"/>
                <w:szCs w:val="22"/>
              </w:rPr>
              <w:t>7</w:t>
            </w:r>
            <w:r>
              <w:rPr>
                <w:rFonts w:ascii="Times New Roman" w:hAnsi="Times New Roman" w:cs="Times New Roman"/>
                <w:sz w:val="22"/>
                <w:szCs w:val="22"/>
              </w:rPr>
              <w:t>0</w:t>
            </w:r>
            <w:r w:rsidR="009A44DF">
              <w:rPr>
                <w:rFonts w:ascii="Times New Roman" w:hAnsi="Times New Roman" w:cs="Times New Roman"/>
                <w:sz w:val="22"/>
                <w:szCs w:val="22"/>
              </w:rPr>
              <w:t>4</w:t>
            </w:r>
            <w:r>
              <w:rPr>
                <w:rFonts w:ascii="Times New Roman" w:hAnsi="Times New Roman" w:cs="Times New Roman"/>
                <w:sz w:val="22"/>
                <w:szCs w:val="22"/>
              </w:rPr>
              <w:t>2026-0</w:t>
            </w:r>
            <w:r w:rsidR="009A44DF">
              <w:rPr>
                <w:rFonts w:ascii="Times New Roman" w:hAnsi="Times New Roman" w:cs="Times New Roman"/>
                <w:sz w:val="22"/>
                <w:szCs w:val="22"/>
              </w:rPr>
              <w:t>1</w:t>
            </w:r>
          </w:p>
        </w:tc>
        <w:tc>
          <w:tcPr>
            <w:tcW w:w="3540" w:type="dxa"/>
            <w:tcBorders>
              <w:top w:val="nil"/>
              <w:left w:val="nil"/>
              <w:bottom w:val="nil"/>
              <w:right w:val="nil"/>
            </w:tcBorders>
            <w:shd w:val="clear" w:color="auto" w:fill="FFFFFF" w:themeFill="background1"/>
          </w:tcPr>
          <w:p w14:paraId="41B4B71B" w14:textId="1CB754C9" w:rsidR="00CF7A12" w:rsidRPr="002345E2" w:rsidRDefault="00BE7506"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Vakantieplanning 2026-2027</w:t>
            </w:r>
          </w:p>
        </w:tc>
        <w:tc>
          <w:tcPr>
            <w:tcW w:w="675" w:type="dxa"/>
            <w:tcBorders>
              <w:top w:val="nil"/>
              <w:left w:val="nil"/>
              <w:bottom w:val="nil"/>
              <w:right w:val="nil"/>
            </w:tcBorders>
            <w:shd w:val="clear" w:color="auto" w:fill="FFFFFF" w:themeFill="background1"/>
          </w:tcPr>
          <w:p w14:paraId="4CE15495"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B76C6CB" w14:textId="06D6D216"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16B564D1"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47E95E32" w14:textId="7A4643FF"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5ECF8DD0"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B8042BF" w14:textId="74AB7BB4" w:rsidR="00CF7A12" w:rsidRPr="002345E2" w:rsidRDefault="009A44DF"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r>
      <w:tr w:rsidR="00D55795" w:rsidRPr="002345E2" w14:paraId="0A3FDA3C" w14:textId="77777777" w:rsidTr="002115BA">
        <w:trPr>
          <w:trHeight w:val="240"/>
        </w:trPr>
        <w:tc>
          <w:tcPr>
            <w:tcW w:w="1740" w:type="dxa"/>
            <w:tcBorders>
              <w:top w:val="nil"/>
              <w:left w:val="nil"/>
              <w:bottom w:val="nil"/>
              <w:right w:val="nil"/>
            </w:tcBorders>
            <w:shd w:val="clear" w:color="auto" w:fill="BFBFBF" w:themeFill="background1" w:themeFillShade="BF"/>
          </w:tcPr>
          <w:p w14:paraId="2F42D271" w14:textId="0FEEF2FC" w:rsidR="00CF7A12" w:rsidRPr="003D4175" w:rsidRDefault="00F55BA6" w:rsidP="002345E2">
            <w:pPr>
              <w:spacing w:line="280" w:lineRule="exact"/>
              <w:ind w:left="0" w:right="-1"/>
              <w:jc w:val="both"/>
              <w:rPr>
                <w:rFonts w:ascii="Times New Roman" w:hAnsi="Times New Roman" w:cs="Times New Roman"/>
                <w:sz w:val="22"/>
                <w:szCs w:val="22"/>
                <w:highlight w:val="yellow"/>
              </w:rPr>
            </w:pPr>
            <w:r>
              <w:rPr>
                <w:rFonts w:ascii="Times New Roman" w:hAnsi="Times New Roman" w:cs="Times New Roman"/>
                <w:sz w:val="22"/>
                <w:szCs w:val="22"/>
                <w:highlight w:val="yellow"/>
              </w:rPr>
              <w:t>0405</w:t>
            </w:r>
            <w:r w:rsidR="00D75AAB">
              <w:rPr>
                <w:rFonts w:ascii="Times New Roman" w:hAnsi="Times New Roman" w:cs="Times New Roman"/>
                <w:sz w:val="22"/>
                <w:szCs w:val="22"/>
                <w:highlight w:val="yellow"/>
              </w:rPr>
              <w:t>2026-</w:t>
            </w:r>
            <w:r w:rsidR="002768E5">
              <w:rPr>
                <w:rFonts w:ascii="Times New Roman" w:hAnsi="Times New Roman" w:cs="Times New Roman"/>
                <w:sz w:val="22"/>
                <w:szCs w:val="22"/>
                <w:highlight w:val="yellow"/>
              </w:rPr>
              <w:t>01</w:t>
            </w:r>
          </w:p>
        </w:tc>
        <w:tc>
          <w:tcPr>
            <w:tcW w:w="3540" w:type="dxa"/>
            <w:tcBorders>
              <w:top w:val="nil"/>
              <w:left w:val="nil"/>
              <w:bottom w:val="nil"/>
              <w:right w:val="nil"/>
            </w:tcBorders>
            <w:shd w:val="clear" w:color="auto" w:fill="FFFFFF" w:themeFill="background1"/>
          </w:tcPr>
          <w:p w14:paraId="318FF9A4" w14:textId="198CF24A" w:rsidR="00CF7A12" w:rsidRPr="003D4175" w:rsidRDefault="003D4175" w:rsidP="002345E2">
            <w:pPr>
              <w:spacing w:line="280" w:lineRule="exact"/>
              <w:ind w:left="0" w:right="-1"/>
              <w:jc w:val="both"/>
              <w:rPr>
                <w:rFonts w:ascii="Times New Roman" w:hAnsi="Times New Roman" w:cs="Times New Roman"/>
                <w:sz w:val="22"/>
                <w:szCs w:val="22"/>
                <w:highlight w:val="yellow"/>
              </w:rPr>
            </w:pPr>
            <w:r w:rsidRPr="003D4175">
              <w:rPr>
                <w:rFonts w:ascii="Times New Roman" w:hAnsi="Times New Roman" w:cs="Times New Roman"/>
                <w:sz w:val="22"/>
                <w:szCs w:val="22"/>
                <w:highlight w:val="yellow"/>
              </w:rPr>
              <w:t>Leerlingenstatuut</w:t>
            </w:r>
          </w:p>
        </w:tc>
        <w:tc>
          <w:tcPr>
            <w:tcW w:w="675" w:type="dxa"/>
            <w:tcBorders>
              <w:top w:val="nil"/>
              <w:left w:val="nil"/>
              <w:bottom w:val="nil"/>
              <w:right w:val="nil"/>
            </w:tcBorders>
            <w:shd w:val="clear" w:color="auto" w:fill="FFFFFF" w:themeFill="background1"/>
          </w:tcPr>
          <w:p w14:paraId="7B68D214"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F5050BC" w14:textId="43815822" w:rsidR="00CF7A12" w:rsidRPr="002345E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73625B9"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0351F391" w14:textId="09F479EE" w:rsidR="00CF7A12" w:rsidRPr="002345E2" w:rsidRDefault="00C56CAA" w:rsidP="002345E2">
            <w:pPr>
              <w:spacing w:line="280" w:lineRule="exact"/>
              <w:ind w:left="0" w:right="-1"/>
              <w:jc w:val="both"/>
              <w:rPr>
                <w:rFonts w:ascii="Times New Roman" w:hAnsi="Times New Roman" w:cs="Times New Roman"/>
                <w:sz w:val="22"/>
                <w:szCs w:val="22"/>
              </w:rPr>
            </w:pPr>
            <w:r>
              <w:rPr>
                <w:rFonts w:ascii="Times New Roman" w:hAnsi="Times New Roman" w:cs="Times New Roman"/>
                <w:sz w:val="22"/>
                <w:szCs w:val="22"/>
              </w:rPr>
              <w:t>X</w:t>
            </w:r>
          </w:p>
        </w:tc>
        <w:tc>
          <w:tcPr>
            <w:tcW w:w="675" w:type="dxa"/>
            <w:tcBorders>
              <w:top w:val="nil"/>
              <w:left w:val="nil"/>
              <w:bottom w:val="nil"/>
              <w:right w:val="nil"/>
            </w:tcBorders>
            <w:shd w:val="clear" w:color="auto" w:fill="FFFFFF" w:themeFill="background1"/>
          </w:tcPr>
          <w:p w14:paraId="79F9AE7B"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AA79659" w14:textId="3F249308" w:rsidR="00CF7A12" w:rsidRPr="002345E2" w:rsidRDefault="00CF7A12" w:rsidP="002345E2">
            <w:pPr>
              <w:spacing w:line="280" w:lineRule="exact"/>
              <w:ind w:left="0" w:right="-1"/>
              <w:jc w:val="both"/>
              <w:rPr>
                <w:rFonts w:ascii="Times New Roman" w:hAnsi="Times New Roman" w:cs="Times New Roman"/>
                <w:sz w:val="22"/>
                <w:szCs w:val="22"/>
              </w:rPr>
            </w:pPr>
          </w:p>
        </w:tc>
      </w:tr>
      <w:tr w:rsidR="00D55795" w:rsidRPr="002345E2" w14:paraId="033B80A8" w14:textId="77777777" w:rsidTr="002115BA">
        <w:trPr>
          <w:trHeight w:val="240"/>
        </w:trPr>
        <w:tc>
          <w:tcPr>
            <w:tcW w:w="1740" w:type="dxa"/>
            <w:tcBorders>
              <w:top w:val="nil"/>
              <w:left w:val="nil"/>
              <w:bottom w:val="nil"/>
              <w:right w:val="nil"/>
            </w:tcBorders>
            <w:shd w:val="clear" w:color="auto" w:fill="BFBFBF" w:themeFill="background1" w:themeFillShade="BF"/>
          </w:tcPr>
          <w:p w14:paraId="4DC2F73E" w14:textId="646216B6" w:rsidR="00CF7A12" w:rsidRPr="002345E2" w:rsidRDefault="00CF7A12" w:rsidP="002345E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4B93E79B" w14:textId="564D0E54"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428F63C"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27B15DE" w14:textId="08163071"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3702B6B9"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E289F36" w14:textId="68D9D6E6"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770C9CF"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CFAF952" w14:textId="3EEEC3C9" w:rsidR="00CF7A12" w:rsidRDefault="00CF7A12" w:rsidP="002345E2">
            <w:pPr>
              <w:spacing w:line="280" w:lineRule="exact"/>
              <w:ind w:left="0" w:right="-1"/>
              <w:jc w:val="both"/>
              <w:rPr>
                <w:rFonts w:ascii="Times New Roman" w:hAnsi="Times New Roman" w:cs="Times New Roman"/>
                <w:sz w:val="22"/>
                <w:szCs w:val="22"/>
              </w:rPr>
            </w:pPr>
          </w:p>
        </w:tc>
      </w:tr>
      <w:tr w:rsidR="00D55795" w:rsidRPr="002345E2" w14:paraId="6EE09D2F" w14:textId="77777777" w:rsidTr="002115BA">
        <w:trPr>
          <w:trHeight w:val="240"/>
        </w:trPr>
        <w:tc>
          <w:tcPr>
            <w:tcW w:w="1740" w:type="dxa"/>
            <w:tcBorders>
              <w:top w:val="nil"/>
              <w:left w:val="nil"/>
              <w:bottom w:val="nil"/>
              <w:right w:val="nil"/>
            </w:tcBorders>
            <w:shd w:val="clear" w:color="auto" w:fill="BFBFBF" w:themeFill="background1" w:themeFillShade="BF"/>
          </w:tcPr>
          <w:p w14:paraId="3505888D"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305456B3" w14:textId="77777777"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E8EE3D3"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AC6E47A" w14:textId="77777777"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B37F974"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D69CEE1" w14:textId="77777777" w:rsidR="00CF7A12" w:rsidRDefault="00CF7A12" w:rsidP="002345E2">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F324B67" w14:textId="77777777" w:rsidR="00CF7A12" w:rsidRPr="002345E2" w:rsidRDefault="00CF7A12" w:rsidP="002345E2">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57839B10" w14:textId="77777777" w:rsidR="00CF7A12" w:rsidRDefault="00CF7A12" w:rsidP="002345E2">
            <w:pPr>
              <w:spacing w:line="280" w:lineRule="exact"/>
              <w:ind w:left="0" w:right="-1"/>
              <w:jc w:val="both"/>
              <w:rPr>
                <w:rFonts w:ascii="Times New Roman" w:hAnsi="Times New Roman" w:cs="Times New Roman"/>
                <w:sz w:val="22"/>
                <w:szCs w:val="22"/>
              </w:rPr>
            </w:pPr>
          </w:p>
        </w:tc>
      </w:tr>
      <w:tr w:rsidR="002115BA" w:rsidRPr="002345E2" w14:paraId="15BFA7A0" w14:textId="77777777" w:rsidTr="002115BA">
        <w:trPr>
          <w:trHeight w:val="240"/>
        </w:trPr>
        <w:tc>
          <w:tcPr>
            <w:tcW w:w="1740" w:type="dxa"/>
            <w:tcBorders>
              <w:top w:val="nil"/>
              <w:left w:val="nil"/>
              <w:bottom w:val="nil"/>
              <w:right w:val="nil"/>
            </w:tcBorders>
            <w:shd w:val="clear" w:color="auto" w:fill="BFBFBF" w:themeFill="background1" w:themeFillShade="BF"/>
          </w:tcPr>
          <w:p w14:paraId="278D888A"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BBBE8E3"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2E25159"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F57B5BF"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2E44851"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AB6FC81"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3901B9BB"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23EFEBF" w14:textId="77777777" w:rsidR="002115BA" w:rsidRPr="002345E2" w:rsidRDefault="002115BA" w:rsidP="002012DC">
            <w:pPr>
              <w:spacing w:line="280" w:lineRule="exact"/>
              <w:ind w:left="0" w:right="-1"/>
              <w:jc w:val="both"/>
              <w:rPr>
                <w:rFonts w:ascii="Times New Roman" w:hAnsi="Times New Roman" w:cs="Times New Roman"/>
                <w:sz w:val="22"/>
                <w:szCs w:val="22"/>
              </w:rPr>
            </w:pPr>
          </w:p>
        </w:tc>
      </w:tr>
      <w:tr w:rsidR="002115BA" w14:paraId="09FC0A8E" w14:textId="77777777" w:rsidTr="002115BA">
        <w:trPr>
          <w:trHeight w:val="240"/>
        </w:trPr>
        <w:tc>
          <w:tcPr>
            <w:tcW w:w="1740" w:type="dxa"/>
            <w:tcBorders>
              <w:top w:val="nil"/>
              <w:left w:val="nil"/>
              <w:bottom w:val="nil"/>
              <w:right w:val="nil"/>
            </w:tcBorders>
            <w:shd w:val="clear" w:color="auto" w:fill="BFBFBF" w:themeFill="background1" w:themeFillShade="BF"/>
          </w:tcPr>
          <w:p w14:paraId="748E6E7A"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173137DB"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389803"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42C818E"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A7315F4"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C1E04A9"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66A5AB1F"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CA2BB65" w14:textId="77777777" w:rsidR="002115BA" w:rsidRDefault="002115BA" w:rsidP="002012DC">
            <w:pPr>
              <w:spacing w:line="280" w:lineRule="exact"/>
              <w:ind w:left="0" w:right="-1"/>
              <w:jc w:val="both"/>
              <w:rPr>
                <w:rFonts w:ascii="Times New Roman" w:hAnsi="Times New Roman" w:cs="Times New Roman"/>
                <w:sz w:val="22"/>
                <w:szCs w:val="22"/>
              </w:rPr>
            </w:pPr>
          </w:p>
        </w:tc>
      </w:tr>
      <w:tr w:rsidR="002115BA" w14:paraId="44A2A8B3" w14:textId="77777777" w:rsidTr="002115BA">
        <w:trPr>
          <w:trHeight w:val="240"/>
        </w:trPr>
        <w:tc>
          <w:tcPr>
            <w:tcW w:w="1740" w:type="dxa"/>
            <w:tcBorders>
              <w:top w:val="nil"/>
              <w:left w:val="nil"/>
              <w:bottom w:val="nil"/>
              <w:right w:val="nil"/>
            </w:tcBorders>
            <w:shd w:val="clear" w:color="auto" w:fill="BFBFBF" w:themeFill="background1" w:themeFillShade="BF"/>
          </w:tcPr>
          <w:p w14:paraId="252D9C9D"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61DE0142"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E33318"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532BEBB2"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FDEC8C"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6688B60"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3B7DDE1"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FC7F22E" w14:textId="77777777" w:rsidR="002115BA" w:rsidRDefault="002115BA" w:rsidP="002012DC">
            <w:pPr>
              <w:spacing w:line="280" w:lineRule="exact"/>
              <w:ind w:left="0" w:right="-1"/>
              <w:jc w:val="both"/>
              <w:rPr>
                <w:rFonts w:ascii="Times New Roman" w:hAnsi="Times New Roman" w:cs="Times New Roman"/>
                <w:sz w:val="22"/>
                <w:szCs w:val="22"/>
              </w:rPr>
            </w:pPr>
          </w:p>
        </w:tc>
      </w:tr>
      <w:tr w:rsidR="002115BA" w:rsidRPr="002345E2" w14:paraId="1A2AB238" w14:textId="77777777" w:rsidTr="002115BA">
        <w:trPr>
          <w:trHeight w:val="240"/>
        </w:trPr>
        <w:tc>
          <w:tcPr>
            <w:tcW w:w="1740" w:type="dxa"/>
            <w:tcBorders>
              <w:top w:val="nil"/>
              <w:left w:val="nil"/>
              <w:bottom w:val="nil"/>
              <w:right w:val="nil"/>
            </w:tcBorders>
            <w:shd w:val="clear" w:color="auto" w:fill="BFBFBF" w:themeFill="background1" w:themeFillShade="BF"/>
          </w:tcPr>
          <w:p w14:paraId="2F2EBAA3"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2EBAD05D"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FD84EC2"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3852538D"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95C115A"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C128E52"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EEADDD2"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334C88D9" w14:textId="77777777" w:rsidR="002115BA" w:rsidRPr="002345E2" w:rsidRDefault="002115BA" w:rsidP="002012DC">
            <w:pPr>
              <w:spacing w:line="280" w:lineRule="exact"/>
              <w:ind w:left="0" w:right="-1"/>
              <w:jc w:val="both"/>
              <w:rPr>
                <w:rFonts w:ascii="Times New Roman" w:hAnsi="Times New Roman" w:cs="Times New Roman"/>
                <w:sz w:val="22"/>
                <w:szCs w:val="22"/>
              </w:rPr>
            </w:pPr>
          </w:p>
        </w:tc>
      </w:tr>
      <w:tr w:rsidR="002115BA" w14:paraId="44AFF845" w14:textId="77777777" w:rsidTr="002115BA">
        <w:trPr>
          <w:trHeight w:val="240"/>
        </w:trPr>
        <w:tc>
          <w:tcPr>
            <w:tcW w:w="1740" w:type="dxa"/>
            <w:tcBorders>
              <w:top w:val="nil"/>
              <w:left w:val="nil"/>
              <w:bottom w:val="nil"/>
              <w:right w:val="nil"/>
            </w:tcBorders>
            <w:shd w:val="clear" w:color="auto" w:fill="BFBFBF" w:themeFill="background1" w:themeFillShade="BF"/>
          </w:tcPr>
          <w:p w14:paraId="7303C976"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35499C4"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F9BF59C"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D2A0975"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0B9B8A8"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FEDAEEA"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C5C3575"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87B7E7A" w14:textId="77777777" w:rsidR="002115BA" w:rsidRDefault="002115BA" w:rsidP="002012DC">
            <w:pPr>
              <w:spacing w:line="280" w:lineRule="exact"/>
              <w:ind w:left="0" w:right="-1"/>
              <w:jc w:val="both"/>
              <w:rPr>
                <w:rFonts w:ascii="Times New Roman" w:hAnsi="Times New Roman" w:cs="Times New Roman"/>
                <w:sz w:val="22"/>
                <w:szCs w:val="22"/>
              </w:rPr>
            </w:pPr>
          </w:p>
        </w:tc>
      </w:tr>
      <w:tr w:rsidR="002115BA" w14:paraId="04431331" w14:textId="77777777" w:rsidTr="002115BA">
        <w:trPr>
          <w:trHeight w:val="240"/>
        </w:trPr>
        <w:tc>
          <w:tcPr>
            <w:tcW w:w="1740" w:type="dxa"/>
            <w:tcBorders>
              <w:top w:val="nil"/>
              <w:left w:val="nil"/>
              <w:bottom w:val="nil"/>
              <w:right w:val="nil"/>
            </w:tcBorders>
            <w:shd w:val="clear" w:color="auto" w:fill="BFBFBF" w:themeFill="background1" w:themeFillShade="BF"/>
          </w:tcPr>
          <w:p w14:paraId="2DD442C3"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4312088F"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5DF27FF"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D0E3780"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5742FD9"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55C6588"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4AFFA1B"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1E1AC6A3" w14:textId="77777777" w:rsidR="002115BA" w:rsidRDefault="002115BA" w:rsidP="002012DC">
            <w:pPr>
              <w:spacing w:line="280" w:lineRule="exact"/>
              <w:ind w:left="0" w:right="-1"/>
              <w:jc w:val="both"/>
              <w:rPr>
                <w:rFonts w:ascii="Times New Roman" w:hAnsi="Times New Roman" w:cs="Times New Roman"/>
                <w:sz w:val="22"/>
                <w:szCs w:val="22"/>
              </w:rPr>
            </w:pPr>
          </w:p>
        </w:tc>
      </w:tr>
      <w:tr w:rsidR="002115BA" w:rsidRPr="002345E2" w14:paraId="6DA230C6" w14:textId="77777777" w:rsidTr="002115BA">
        <w:trPr>
          <w:trHeight w:val="240"/>
        </w:trPr>
        <w:tc>
          <w:tcPr>
            <w:tcW w:w="1740" w:type="dxa"/>
            <w:tcBorders>
              <w:top w:val="nil"/>
              <w:left w:val="nil"/>
              <w:bottom w:val="nil"/>
              <w:right w:val="nil"/>
            </w:tcBorders>
            <w:shd w:val="clear" w:color="auto" w:fill="BFBFBF" w:themeFill="background1" w:themeFillShade="BF"/>
          </w:tcPr>
          <w:p w14:paraId="1C43E637"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3E39449"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CBC9938"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6A4EFE57"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73803954"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92430AC"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6BF25B"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743D458D" w14:textId="77777777" w:rsidR="002115BA" w:rsidRPr="002345E2" w:rsidRDefault="002115BA" w:rsidP="002012DC">
            <w:pPr>
              <w:spacing w:line="280" w:lineRule="exact"/>
              <w:ind w:left="0" w:right="-1"/>
              <w:jc w:val="both"/>
              <w:rPr>
                <w:rFonts w:ascii="Times New Roman" w:hAnsi="Times New Roman" w:cs="Times New Roman"/>
                <w:sz w:val="22"/>
                <w:szCs w:val="22"/>
              </w:rPr>
            </w:pPr>
          </w:p>
        </w:tc>
      </w:tr>
      <w:tr w:rsidR="002115BA" w14:paraId="2712A9CC" w14:textId="77777777" w:rsidTr="002115BA">
        <w:trPr>
          <w:trHeight w:val="240"/>
        </w:trPr>
        <w:tc>
          <w:tcPr>
            <w:tcW w:w="1740" w:type="dxa"/>
            <w:tcBorders>
              <w:top w:val="nil"/>
              <w:left w:val="nil"/>
              <w:bottom w:val="nil"/>
              <w:right w:val="nil"/>
            </w:tcBorders>
            <w:shd w:val="clear" w:color="auto" w:fill="BFBFBF" w:themeFill="background1" w:themeFillShade="BF"/>
          </w:tcPr>
          <w:p w14:paraId="02361432"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6FB163CE"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034EC509"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FE9A3BC"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413B6FB7"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2039992C"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CB5F0B8"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AE0A47A" w14:textId="77777777" w:rsidR="002115BA" w:rsidRDefault="002115BA" w:rsidP="002012DC">
            <w:pPr>
              <w:spacing w:line="280" w:lineRule="exact"/>
              <w:ind w:left="0" w:right="-1"/>
              <w:jc w:val="both"/>
              <w:rPr>
                <w:rFonts w:ascii="Times New Roman" w:hAnsi="Times New Roman" w:cs="Times New Roman"/>
                <w:sz w:val="22"/>
                <w:szCs w:val="22"/>
              </w:rPr>
            </w:pPr>
          </w:p>
        </w:tc>
      </w:tr>
      <w:tr w:rsidR="002115BA" w14:paraId="2440B791" w14:textId="77777777" w:rsidTr="002115BA">
        <w:trPr>
          <w:trHeight w:val="240"/>
        </w:trPr>
        <w:tc>
          <w:tcPr>
            <w:tcW w:w="1740" w:type="dxa"/>
            <w:tcBorders>
              <w:top w:val="nil"/>
              <w:left w:val="nil"/>
              <w:bottom w:val="nil"/>
              <w:right w:val="nil"/>
            </w:tcBorders>
            <w:shd w:val="clear" w:color="auto" w:fill="BFBFBF" w:themeFill="background1" w:themeFillShade="BF"/>
          </w:tcPr>
          <w:p w14:paraId="1208C9E9"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3540" w:type="dxa"/>
            <w:tcBorders>
              <w:top w:val="nil"/>
              <w:left w:val="nil"/>
              <w:bottom w:val="nil"/>
              <w:right w:val="nil"/>
            </w:tcBorders>
            <w:shd w:val="clear" w:color="auto" w:fill="FFFFFF" w:themeFill="background1"/>
          </w:tcPr>
          <w:p w14:paraId="7636981A"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277620F2"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79DAB55C"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566C7545"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645" w:type="dxa"/>
            <w:tcBorders>
              <w:top w:val="nil"/>
              <w:left w:val="nil"/>
              <w:bottom w:val="nil"/>
              <w:right w:val="nil"/>
            </w:tcBorders>
            <w:shd w:val="clear" w:color="auto" w:fill="FFFFFF" w:themeFill="background1"/>
          </w:tcPr>
          <w:p w14:paraId="19DBB2CF" w14:textId="77777777" w:rsidR="002115BA" w:rsidRDefault="002115BA" w:rsidP="002012DC">
            <w:pPr>
              <w:spacing w:line="280" w:lineRule="exact"/>
              <w:ind w:left="0" w:right="-1"/>
              <w:jc w:val="both"/>
              <w:rPr>
                <w:rFonts w:ascii="Times New Roman" w:hAnsi="Times New Roman" w:cs="Times New Roman"/>
                <w:sz w:val="22"/>
                <w:szCs w:val="22"/>
              </w:rPr>
            </w:pPr>
          </w:p>
        </w:tc>
        <w:tc>
          <w:tcPr>
            <w:tcW w:w="675" w:type="dxa"/>
            <w:tcBorders>
              <w:top w:val="nil"/>
              <w:left w:val="nil"/>
              <w:bottom w:val="nil"/>
              <w:right w:val="nil"/>
            </w:tcBorders>
            <w:shd w:val="clear" w:color="auto" w:fill="FFFFFF" w:themeFill="background1"/>
          </w:tcPr>
          <w:p w14:paraId="1C676167" w14:textId="77777777" w:rsidR="002115BA" w:rsidRPr="002345E2" w:rsidRDefault="002115BA" w:rsidP="002012DC">
            <w:pPr>
              <w:spacing w:line="280" w:lineRule="exact"/>
              <w:ind w:left="0" w:right="-1"/>
              <w:jc w:val="both"/>
              <w:rPr>
                <w:rFonts w:ascii="Times New Roman" w:hAnsi="Times New Roman" w:cs="Times New Roman"/>
                <w:sz w:val="22"/>
                <w:szCs w:val="22"/>
              </w:rPr>
            </w:pPr>
          </w:p>
        </w:tc>
        <w:tc>
          <w:tcPr>
            <w:tcW w:w="735" w:type="dxa"/>
            <w:tcBorders>
              <w:top w:val="nil"/>
              <w:left w:val="nil"/>
              <w:bottom w:val="nil"/>
              <w:right w:val="nil"/>
            </w:tcBorders>
            <w:shd w:val="clear" w:color="auto" w:fill="FFFFFF" w:themeFill="background1"/>
          </w:tcPr>
          <w:p w14:paraId="45107AB8" w14:textId="77777777" w:rsidR="002115BA" w:rsidRDefault="002115BA" w:rsidP="002012DC">
            <w:pPr>
              <w:spacing w:line="280" w:lineRule="exact"/>
              <w:ind w:left="0" w:right="-1"/>
              <w:jc w:val="both"/>
              <w:rPr>
                <w:rFonts w:ascii="Times New Roman" w:hAnsi="Times New Roman" w:cs="Times New Roman"/>
                <w:sz w:val="22"/>
                <w:szCs w:val="22"/>
              </w:rPr>
            </w:pPr>
          </w:p>
        </w:tc>
      </w:tr>
    </w:tbl>
    <w:p w14:paraId="6E52D4CC" w14:textId="1BAA1609" w:rsidR="00070E91" w:rsidRPr="00A75112" w:rsidRDefault="00F215D1" w:rsidP="00A75112">
      <w:pPr>
        <w:spacing w:line="280" w:lineRule="exact"/>
        <w:ind w:left="0" w:right="-1"/>
        <w:jc w:val="both"/>
        <w:rPr>
          <w:rFonts w:ascii="Times New Roman" w:hAnsi="Times New Roman" w:cs="Times New Roman"/>
          <w:sz w:val="22"/>
          <w:szCs w:val="22"/>
        </w:rPr>
      </w:pPr>
      <w:r w:rsidRPr="00A75112">
        <w:rPr>
          <w:rFonts w:ascii="Times New Roman" w:eastAsia="Times New Roman" w:hAnsi="Times New Roman" w:cs="Times New Roman"/>
          <w:noProof/>
          <w:color w:val="auto"/>
          <w:kern w:val="0"/>
          <w:sz w:val="22"/>
          <w:szCs w:val="22"/>
          <w:lang w:eastAsia="nl-NL"/>
          <w14:ligatures w14:val="none"/>
        </w:rPr>
        <mc:AlternateContent>
          <mc:Choice Requires="wpg">
            <w:drawing>
              <wp:anchor distT="0" distB="0" distL="114300" distR="114300" simplePos="0" relativeHeight="251658242" behindDoc="0" locked="0" layoutInCell="1" allowOverlap="1" wp14:anchorId="57487947" wp14:editId="55DC9343">
                <wp:simplePos x="0" y="0"/>
                <wp:positionH relativeFrom="margin">
                  <wp:align>right</wp:align>
                </wp:positionH>
                <wp:positionV relativeFrom="page">
                  <wp:posOffset>9942308</wp:posOffset>
                </wp:positionV>
                <wp:extent cx="6393815" cy="549275"/>
                <wp:effectExtent l="0" t="0" r="6985" b="3175"/>
                <wp:wrapNone/>
                <wp:docPr id="104901651" name="Group 10">
                  <a:extLst xmlns:a="http://schemas.openxmlformats.org/drawingml/2006/main">
                    <a:ext uri="{FF2B5EF4-FFF2-40B4-BE49-F238E27FC236}">
                      <a16:creationId xmlns:a16="http://schemas.microsoft.com/office/drawing/2014/main" id="{8429340D-580F-423A-8EA3-051C2651CFC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3815" cy="549275"/>
                          <a:chOff x="1068609" y="1141526"/>
                          <a:chExt cx="60775" cy="5492"/>
                        </a:xfrm>
                      </wpg:grpSpPr>
                      <pic:pic xmlns:pic="http://schemas.openxmlformats.org/drawingml/2006/picture">
                        <pic:nvPicPr>
                          <pic:cNvPr id="1736980619"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118934" y="1141526"/>
                            <a:ext cx="10450" cy="49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2136432216" name="Text Box 4"/>
                        <wps:cNvSpPr txBox="1">
                          <a:spLocks noChangeArrowheads="1"/>
                        </wps:cNvSpPr>
                        <wps:spPr bwMode="auto">
                          <a:xfrm>
                            <a:off x="1069519" y="1144069"/>
                            <a:ext cx="44665" cy="295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D81F4A2" w14:textId="77777777" w:rsidR="00070E91" w:rsidRDefault="00070E91" w:rsidP="00070E91">
                              <w:pPr>
                                <w:widowControl w:val="0"/>
                                <w:spacing w:line="256" w:lineRule="auto"/>
                                <w:rPr>
                                  <w14:ligatures w14:val="none"/>
                                </w:rPr>
                              </w:pPr>
                              <w:r>
                                <w:rPr>
                                  <w14:ligatures w14:val="none"/>
                                </w:rPr>
                                <w:t>Deltaweg 205 · 5709 AB Helmond  /  0492 - 510 306  /  deltaweg@janvanbrabant.nl</w:t>
                              </w:r>
                              <w:r>
                                <w:rPr>
                                  <w:rFonts w:ascii="Times New Roman" w:hAnsi="Times New Roman" w:cs="Times New Roman"/>
                                  <w:sz w:val="24"/>
                                  <w14:ligatures w14:val="none"/>
                                </w:rPr>
                                <w:t xml:space="preserve"> </w:t>
                              </w:r>
                            </w:p>
                          </w:txbxContent>
                        </wps:txbx>
                        <wps:bodyPr rot="0" vert="horz" wrap="square" lIns="36576" tIns="36576" rIns="36576" bIns="36576" anchor="t" anchorCtr="0" upright="1">
                          <a:noAutofit/>
                        </wps:bodyPr>
                      </wps:wsp>
                      <wps:wsp>
                        <wps:cNvPr id="1509471993" name="Text Box 5"/>
                        <wps:cNvSpPr txBox="1">
                          <a:spLocks noChangeArrowheads="1"/>
                        </wps:cNvSpPr>
                        <wps:spPr bwMode="auto">
                          <a:xfrm>
                            <a:off x="1068609" y="1143866"/>
                            <a:ext cx="1368" cy="3153"/>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D9299E8" w14:textId="77777777" w:rsidR="00070E91" w:rsidRDefault="00070E91" w:rsidP="00070E91"/>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87947" id="Group 10" o:spid="_x0000_s1026" style="position:absolute;left:0;text-align:left;margin-left:452.25pt;margin-top:782.85pt;width:503.45pt;height:43.25pt;z-index:251658242;mso-position-horizontal:right;mso-position-horizontal-relative:margin;mso-position-vertical-relative:page" coordorigin="10686,11415" coordsize="60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189;top:11415;width:104;height: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" fillcolor="#5b9bd5" strokecolor="black [0]" strokeweight="2pt">
                  <v:imagedata r:id="rId11" o:title=""/>
                  <v:shadow color="black [0]"/>
                </v:shape>
                <v:shapetype id="_x0000_t202" coordsize="21600,21600" o:spt="202" path="m,l,21600r21600,l21600,xe">
                  <v:stroke joinstyle="miter"/>
                  <v:path gradientshapeok="t" o:connecttype="rect"/>
                </v:shapetype>
                <v:shape id="Text Box 4" o:spid="_x0000_s1028" type="#_x0000_t202" style="position:absolute;left:10695;top:11440;width:446;height: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" filled="f" fillcolor="#5b9bd5" stroked="f" strokecolor="black [0]" strokeweight="2pt">
                  <v:textbox inset="2.88pt,2.88pt,2.88pt,2.88pt">
                    <w:txbxContent>
                      <w:p w14:paraId="0D81F4A2" w14:textId="77777777" w:rsidR="00070E91" w:rsidRDefault="00070E91" w:rsidP="00070E91">
                        <w:pPr>
                          <w:widowControl w:val="0"/>
                          <w:spacing w:line="256" w:lineRule="auto"/>
                          <w:rPr>
                            <w14:ligatures w14:val="none"/>
                          </w:rPr>
                        </w:pPr>
                        <w:r>
                          <w:rPr>
                            <w14:ligatures w14:val="none"/>
                          </w:rPr>
                          <w:t>Deltaweg 205 · 5709 AB Helmond  /  0492 - 510 306  /  deltaweg@janvanbrabant.nl</w:t>
                        </w:r>
                        <w:r>
                          <w:rPr>
                            <w:rFonts w:ascii="Times New Roman" w:hAnsi="Times New Roman" w:cs="Times New Roman"/>
                            <w:sz w:val="24"/>
                            <w14:ligatures w14:val="none"/>
                          </w:rPr>
                          <w:t xml:space="preserve"> </w:t>
                        </w:r>
                      </w:p>
                    </w:txbxContent>
                  </v:textbox>
                </v:shape>
                <v:shape id="Text Box 5" o:spid="_x0000_s1029" type="#_x0000_t202" style="position:absolute;left:10686;top:11438;width:13;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" filled="f" fillcolor="#5b9bd5" stroked="f" strokecolor="black [0]" strokeweight="2pt">
                  <v:textbox inset="2.88pt,2.88pt,2.88pt,2.88pt">
                    <w:txbxContent>
                      <w:p w14:paraId="4D9299E8" w14:textId="77777777" w:rsidR="00070E91" w:rsidRDefault="00070E91" w:rsidP="00070E91"/>
                    </w:txbxContent>
                  </v:textbox>
                </v:shape>
                <w10:wrap anchorx="margin" anchory="page"/>
              </v:group>
            </w:pict>
          </mc:Fallback>
        </mc:AlternateContent>
      </w:r>
      <w:r w:rsidR="00204EA2" w:rsidRPr="00A75112">
        <w:rPr>
          <w:rFonts w:ascii="Times New Roman" w:hAnsi="Times New Roman" w:cs="Times New Roman"/>
          <w:noProof/>
          <w:color w:val="000000"/>
          <w:sz w:val="22"/>
          <w:szCs w:val="22"/>
        </w:rPr>
        <mc:AlternateContent>
          <mc:Choice Requires="wpg">
            <w:drawing>
              <wp:anchor distT="0" distB="0" distL="114300" distR="114300" simplePos="0" relativeHeight="251658243" behindDoc="0" locked="1" layoutInCell="1" allowOverlap="1" wp14:anchorId="485C58BF" wp14:editId="19C5829D">
                <wp:simplePos x="0" y="0"/>
                <wp:positionH relativeFrom="page">
                  <wp:posOffset>390525</wp:posOffset>
                </wp:positionH>
                <wp:positionV relativeFrom="page">
                  <wp:posOffset>0</wp:posOffset>
                </wp:positionV>
                <wp:extent cx="75600" cy="10908000"/>
                <wp:effectExtent l="38100" t="0" r="0" b="46355"/>
                <wp:wrapThrough wrapText="bothSides">
                  <wp:wrapPolygon edited="0">
                    <wp:start x="-10891" y="0"/>
                    <wp:lineTo x="-10891" y="21654"/>
                    <wp:lineTo x="5445" y="21654"/>
                    <wp:lineTo x="5445" y="0"/>
                    <wp:lineTo x="-10891" y="0"/>
                  </wp:wrapPolygon>
                </wp:wrapThrough>
                <wp:docPr id="372891723" name="Group 1636866911">
                  <a:extLst xmlns:a="http://schemas.openxmlformats.org/drawingml/2006/main">
                    <a:ext uri="{FF2B5EF4-FFF2-40B4-BE49-F238E27FC236}">
                      <a16:creationId xmlns:a16="http://schemas.microsoft.com/office/drawing/2014/main" id="{CD0D7D3B-69EB-42E9-BDFC-563C41DBAAB5}"/>
                    </a:ext>
                  </a:extLst>
                </wp:docPr>
                <wp:cNvGraphicFramePr/>
                <a:graphic xmlns:a="http://schemas.openxmlformats.org/drawingml/2006/main">
                  <a:graphicData uri="http://schemas.microsoft.com/office/word/2010/wordprocessingGroup">
                    <wpg:wgp>
                      <wpg:cNvGrpSpPr/>
                      <wpg:grpSpPr>
                        <a:xfrm>
                          <a:off x="0" y="0"/>
                          <a:ext cx="75600" cy="10908000"/>
                          <a:chOff x="0" y="0"/>
                          <a:chExt cx="74765" cy="10908001"/>
                        </a:xfrm>
                      </wpg:grpSpPr>
                      <wps:wsp>
                        <wps:cNvPr id="700710170" name="Shape 6"/>
                        <wps:cNvSpPr/>
                        <wps:spPr>
                          <a:xfrm>
                            <a:off x="0" y="0"/>
                            <a:ext cx="0" cy="2264093"/>
                          </a:xfrm>
                          <a:custGeom>
                            <a:avLst/>
                            <a:gdLst/>
                            <a:ahLst/>
                            <a:cxnLst/>
                            <a:rect l="0" t="0" r="0" b="0"/>
                            <a:pathLst>
                              <a:path h="2264093">
                                <a:moveTo>
                                  <a:pt x="0" y="0"/>
                                </a:moveTo>
                                <a:lnTo>
                                  <a:pt x="0" y="2264093"/>
                                </a:lnTo>
                              </a:path>
                            </a:pathLst>
                          </a:custGeom>
                          <a:noFill/>
                          <a:ln w="74765" cap="flat" cmpd="sng" algn="ctr">
                            <a:solidFill>
                              <a:srgbClr val="5574A2"/>
                            </a:solidFill>
                            <a:prstDash val="solid"/>
                            <a:miter lim="127000"/>
                          </a:ln>
                          <a:effectLst/>
                        </wps:spPr>
                        <wps:bodyPr/>
                      </wps:wsp>
                      <wps:wsp>
                        <wps:cNvPr id="1004113693" name="Shape 7"/>
                        <wps:cNvSpPr/>
                        <wps:spPr>
                          <a:xfrm>
                            <a:off x="0" y="6520347"/>
                            <a:ext cx="0" cy="2156307"/>
                          </a:xfrm>
                          <a:custGeom>
                            <a:avLst/>
                            <a:gdLst/>
                            <a:ahLst/>
                            <a:cxnLst/>
                            <a:rect l="0" t="0" r="0" b="0"/>
                            <a:pathLst>
                              <a:path h="2156307">
                                <a:moveTo>
                                  <a:pt x="0" y="0"/>
                                </a:moveTo>
                                <a:lnTo>
                                  <a:pt x="0" y="2156307"/>
                                </a:lnTo>
                              </a:path>
                            </a:pathLst>
                          </a:custGeom>
                          <a:noFill/>
                          <a:ln w="74765" cap="flat" cmpd="sng" algn="ctr">
                            <a:solidFill>
                              <a:srgbClr val="F4BF37"/>
                            </a:solidFill>
                            <a:prstDash val="solid"/>
                            <a:miter lim="127000"/>
                          </a:ln>
                          <a:effectLst/>
                        </wps:spPr>
                        <wps:bodyPr/>
                      </wps:wsp>
                      <wps:wsp>
                        <wps:cNvPr id="2048284809" name="Shape 8"/>
                        <wps:cNvSpPr/>
                        <wps:spPr>
                          <a:xfrm>
                            <a:off x="0" y="8643489"/>
                            <a:ext cx="0" cy="2264512"/>
                          </a:xfrm>
                          <a:custGeom>
                            <a:avLst/>
                            <a:gdLst/>
                            <a:ahLst/>
                            <a:cxnLst/>
                            <a:rect l="0" t="0" r="0" b="0"/>
                            <a:pathLst>
                              <a:path h="2264512">
                                <a:moveTo>
                                  <a:pt x="0" y="0"/>
                                </a:moveTo>
                                <a:lnTo>
                                  <a:pt x="0" y="2264512"/>
                                </a:lnTo>
                              </a:path>
                            </a:pathLst>
                          </a:custGeom>
                          <a:noFill/>
                          <a:ln w="74765" cap="flat" cmpd="sng" algn="ctr">
                            <a:solidFill>
                              <a:srgbClr val="9DD0CE"/>
                            </a:solidFill>
                            <a:prstDash val="solid"/>
                            <a:miter lim="127000"/>
                          </a:ln>
                          <a:effectLst/>
                        </wps:spPr>
                        <wps:bodyPr/>
                      </wps:wsp>
                      <wps:wsp>
                        <wps:cNvPr id="278938144" name="Shape 9"/>
                        <wps:cNvSpPr/>
                        <wps:spPr>
                          <a:xfrm>
                            <a:off x="0" y="2247502"/>
                            <a:ext cx="0" cy="2156308"/>
                          </a:xfrm>
                          <a:custGeom>
                            <a:avLst/>
                            <a:gdLst/>
                            <a:ahLst/>
                            <a:cxnLst/>
                            <a:rect l="0" t="0" r="0" b="0"/>
                            <a:pathLst>
                              <a:path h="2156308">
                                <a:moveTo>
                                  <a:pt x="0" y="0"/>
                                </a:moveTo>
                                <a:lnTo>
                                  <a:pt x="0" y="2156308"/>
                                </a:lnTo>
                              </a:path>
                            </a:pathLst>
                          </a:custGeom>
                          <a:noFill/>
                          <a:ln w="74765" cap="flat" cmpd="sng" algn="ctr">
                            <a:solidFill>
                              <a:srgbClr val="E95932"/>
                            </a:solidFill>
                            <a:prstDash val="solid"/>
                            <a:miter lim="127000"/>
                          </a:ln>
                          <a:effectLst/>
                        </wps:spPr>
                        <wps:bodyPr/>
                      </wps:wsp>
                      <wps:wsp>
                        <wps:cNvPr id="424775389" name="Shape 10"/>
                        <wps:cNvSpPr/>
                        <wps:spPr>
                          <a:xfrm>
                            <a:off x="0" y="4364039"/>
                            <a:ext cx="0" cy="2156308"/>
                          </a:xfrm>
                          <a:custGeom>
                            <a:avLst/>
                            <a:gdLst/>
                            <a:ahLst/>
                            <a:cxnLst/>
                            <a:rect l="0" t="0" r="0" b="0"/>
                            <a:pathLst>
                              <a:path h="2156308">
                                <a:moveTo>
                                  <a:pt x="0" y="0"/>
                                </a:moveTo>
                                <a:lnTo>
                                  <a:pt x="0" y="2156308"/>
                                </a:lnTo>
                              </a:path>
                            </a:pathLst>
                          </a:custGeom>
                          <a:noFill/>
                          <a:ln w="74765" cap="flat" cmpd="sng" algn="ctr">
                            <a:solidFill>
                              <a:srgbClr val="4CB198"/>
                            </a:solidFill>
                            <a:prstDash val="solid"/>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528CC7AB" id="Group 1636866911" o:spid="_x0000_s1026" style="position:absolute;margin-left:30.75pt;margin-top:0;width:5.95pt;height:858.9pt;z-index:251658243;mso-position-horizontal-relative:page;mso-position-vertical-relative:page;mso-width-relative:margin;mso-height-relative:margin" coordsize="747,109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">
                <v:shape id="Shape 6" o:spid="_x0000_s1027" style="position:absolute;width:0;height:22640;visibility:visible;mso-wrap-style:square;v-text-anchor:top" coordsize="0,226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" path="m,l,2264093e" filled="f" strokecolor="#5574a2" strokeweight="2.07681mm">
                  <v:stroke miterlimit="83231f" joinstyle="miter"/>
                  <v:path arrowok="t" textboxrect="0,0,0,2264093"/>
                </v:shape>
                <v:shape id="Shape 7" o:spid="_x0000_s1028" style="position:absolute;top:65203;width:0;height:21563;visibility:visible;mso-wrap-style:square;v-text-anchor:top" coordsize="0,21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" path="m,l,2156307e" filled="f" strokecolor="#f4bf37" strokeweight="2.07681mm">
                  <v:stroke miterlimit="83231f" joinstyle="miter"/>
                  <v:path arrowok="t" textboxrect="0,0,0,2156307"/>
                </v:shape>
                <v:shape id="Shape 8" o:spid="_x0000_s1029" style="position:absolute;top:86434;width:0;height:22646;visibility:visible;mso-wrap-style:square;v-text-anchor:top" coordsize="0,22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" path="m,l,2264512e" filled="f" strokecolor="#9dd0ce" strokeweight="2.07681mm">
                  <v:stroke miterlimit="83231f" joinstyle="miter"/>
                  <v:path arrowok="t" textboxrect="0,0,0,2264512"/>
                </v:shape>
                <v:shape id="Shape 9" o:spid="_x0000_s1030" style="position:absolute;top:22475;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" path="m,l,2156308e" filled="f" strokecolor="#e95932" strokeweight="2.07681mm">
                  <v:stroke miterlimit="83231f" joinstyle="miter"/>
                  <v:path arrowok="t" textboxrect="0,0,0,2156308"/>
                </v:shape>
                <v:shape id="Shape 10" o:spid="_x0000_s1031" style="position:absolute;top:43640;width:0;height:21563;visibility:visible;mso-wrap-style:square;v-text-anchor:top" coordsize="0,215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" path="m,l,2156308e" filled="f" strokecolor="#4cb198" strokeweight="2.07681mm">
                  <v:stroke miterlimit="83231f" joinstyle="miter"/>
                  <v:path arrowok="t" textboxrect="0,0,0,2156308"/>
                </v:shape>
                <w10:wrap type="through" anchorx="page" anchory="page"/>
                <w10:anchorlock/>
              </v:group>
            </w:pict>
          </mc:Fallback>
        </mc:AlternateContent>
      </w:r>
    </w:p>
    <w:sectPr w:rsidR="00070E91" w:rsidRPr="00A75112" w:rsidSect="00A72BF6">
      <w:pgSz w:w="11906" w:h="16838" w:code="9"/>
      <w:pgMar w:top="567" w:right="1134" w:bottom="567" w:left="1134" w:header="720" w:footer="720" w:gutter="0"/>
      <w:cols w:space="720"/>
      <w:docGrid w:linePitch="2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ilroy-Bold">
    <w:panose1 w:val="00000800000000000000"/>
    <w:charset w:val="00"/>
    <w:family w:val="auto"/>
    <w:pitch w:val="variable"/>
    <w:sig w:usb0="00000207" w:usb1="00000000" w:usb2="00000000" w:usb3="00000000" w:csb0="00000097" w:csb1="00000000"/>
  </w:font>
  <w:font w:name="☞GILROY-MEDIUM">
    <w:altName w:val="Calibri"/>
    <w:charset w:val="4D"/>
    <w:family w:val="auto"/>
    <w:pitch w:val="variable"/>
    <w:sig w:usb0="00000207" w:usb1="00000000"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3EF0"/>
    <w:multiLevelType w:val="hybridMultilevel"/>
    <w:tmpl w:val="2BEA0E1A"/>
    <w:lvl w:ilvl="0" w:tplc="5D70E582">
      <w:start w:val="1"/>
      <w:numFmt w:val="bullet"/>
      <w:lvlText w:val="-"/>
      <w:lvlJc w:val="left"/>
      <w:pPr>
        <w:ind w:left="1080" w:hanging="360"/>
      </w:pPr>
      <w:rPr>
        <w:rFonts w:ascii="Arial" w:eastAsiaTheme="minorHAnsi"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3B07490D"/>
    <w:multiLevelType w:val="hybridMultilevel"/>
    <w:tmpl w:val="D8B2BB74"/>
    <w:lvl w:ilvl="0" w:tplc="3CD4EE34">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424707"/>
    <w:multiLevelType w:val="hybridMultilevel"/>
    <w:tmpl w:val="B14420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58009D2"/>
    <w:multiLevelType w:val="hybridMultilevel"/>
    <w:tmpl w:val="BB0669BC"/>
    <w:lvl w:ilvl="0" w:tplc="C5FA9D52">
      <w:start w:val="1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7678639">
    <w:abstractNumId w:val="1"/>
  </w:num>
  <w:num w:numId="2" w16cid:durableId="327948790">
    <w:abstractNumId w:val="0"/>
  </w:num>
  <w:num w:numId="3" w16cid:durableId="471213477">
    <w:abstractNumId w:val="3"/>
  </w:num>
  <w:num w:numId="4" w16cid:durableId="82019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F8C"/>
    <w:rsid w:val="00005532"/>
    <w:rsid w:val="000228A1"/>
    <w:rsid w:val="00023495"/>
    <w:rsid w:val="000240A9"/>
    <w:rsid w:val="0002414E"/>
    <w:rsid w:val="00024A3A"/>
    <w:rsid w:val="000251AC"/>
    <w:rsid w:val="0003170E"/>
    <w:rsid w:val="00031D83"/>
    <w:rsid w:val="00041991"/>
    <w:rsid w:val="00044349"/>
    <w:rsid w:val="000562A3"/>
    <w:rsid w:val="000626FF"/>
    <w:rsid w:val="0006487C"/>
    <w:rsid w:val="00067E4F"/>
    <w:rsid w:val="00070E91"/>
    <w:rsid w:val="000839BF"/>
    <w:rsid w:val="000866E1"/>
    <w:rsid w:val="00087E88"/>
    <w:rsid w:val="000A4AD6"/>
    <w:rsid w:val="000B64DC"/>
    <w:rsid w:val="000B6C9F"/>
    <w:rsid w:val="000B7363"/>
    <w:rsid w:val="000C143A"/>
    <w:rsid w:val="000C35AC"/>
    <w:rsid w:val="000C63F5"/>
    <w:rsid w:val="000C7329"/>
    <w:rsid w:val="000E1AF7"/>
    <w:rsid w:val="000E2D2A"/>
    <w:rsid w:val="000E3FB1"/>
    <w:rsid w:val="000E4D07"/>
    <w:rsid w:val="000E59B9"/>
    <w:rsid w:val="000F2E91"/>
    <w:rsid w:val="000F343D"/>
    <w:rsid w:val="000F451C"/>
    <w:rsid w:val="000F62D7"/>
    <w:rsid w:val="000F67AA"/>
    <w:rsid w:val="00103082"/>
    <w:rsid w:val="001079D8"/>
    <w:rsid w:val="001156CD"/>
    <w:rsid w:val="00115CF9"/>
    <w:rsid w:val="00117A05"/>
    <w:rsid w:val="00124131"/>
    <w:rsid w:val="001242C1"/>
    <w:rsid w:val="00125AA3"/>
    <w:rsid w:val="00136F9B"/>
    <w:rsid w:val="00137D12"/>
    <w:rsid w:val="0014073C"/>
    <w:rsid w:val="00145038"/>
    <w:rsid w:val="00154ED7"/>
    <w:rsid w:val="001551CB"/>
    <w:rsid w:val="0015717E"/>
    <w:rsid w:val="0016083C"/>
    <w:rsid w:val="00160DA9"/>
    <w:rsid w:val="00161AE7"/>
    <w:rsid w:val="00162D25"/>
    <w:rsid w:val="001660EE"/>
    <w:rsid w:val="001663AE"/>
    <w:rsid w:val="00167715"/>
    <w:rsid w:val="0017405B"/>
    <w:rsid w:val="001756C5"/>
    <w:rsid w:val="00181903"/>
    <w:rsid w:val="00182088"/>
    <w:rsid w:val="0018637A"/>
    <w:rsid w:val="00195902"/>
    <w:rsid w:val="001A0C8D"/>
    <w:rsid w:val="001A238B"/>
    <w:rsid w:val="001A24EB"/>
    <w:rsid w:val="001A267C"/>
    <w:rsid w:val="001C45F9"/>
    <w:rsid w:val="001C6332"/>
    <w:rsid w:val="001C648F"/>
    <w:rsid w:val="001C7C48"/>
    <w:rsid w:val="001D1B21"/>
    <w:rsid w:val="001D1EDB"/>
    <w:rsid w:val="001E520E"/>
    <w:rsid w:val="001F2BB5"/>
    <w:rsid w:val="001F2FC9"/>
    <w:rsid w:val="001F4443"/>
    <w:rsid w:val="001F44B9"/>
    <w:rsid w:val="001F49D6"/>
    <w:rsid w:val="002012DC"/>
    <w:rsid w:val="00203847"/>
    <w:rsid w:val="00204EA2"/>
    <w:rsid w:val="002072FC"/>
    <w:rsid w:val="002115BA"/>
    <w:rsid w:val="00211F0C"/>
    <w:rsid w:val="002162F3"/>
    <w:rsid w:val="0021692C"/>
    <w:rsid w:val="00216CF7"/>
    <w:rsid w:val="00223E1E"/>
    <w:rsid w:val="0023069D"/>
    <w:rsid w:val="002345E2"/>
    <w:rsid w:val="002404E3"/>
    <w:rsid w:val="002437A4"/>
    <w:rsid w:val="00246E06"/>
    <w:rsid w:val="00250BB6"/>
    <w:rsid w:val="00253D99"/>
    <w:rsid w:val="00253E51"/>
    <w:rsid w:val="00256DD3"/>
    <w:rsid w:val="00262C42"/>
    <w:rsid w:val="00271417"/>
    <w:rsid w:val="002753D7"/>
    <w:rsid w:val="002768E5"/>
    <w:rsid w:val="00276FBE"/>
    <w:rsid w:val="00286927"/>
    <w:rsid w:val="00294BF7"/>
    <w:rsid w:val="00295595"/>
    <w:rsid w:val="002955BB"/>
    <w:rsid w:val="0029754E"/>
    <w:rsid w:val="002A1042"/>
    <w:rsid w:val="002A45F8"/>
    <w:rsid w:val="002A5325"/>
    <w:rsid w:val="002A5376"/>
    <w:rsid w:val="002A62A1"/>
    <w:rsid w:val="002B0051"/>
    <w:rsid w:val="002B200F"/>
    <w:rsid w:val="002C0047"/>
    <w:rsid w:val="002C52BD"/>
    <w:rsid w:val="002D599F"/>
    <w:rsid w:val="002D5AEA"/>
    <w:rsid w:val="002E17E9"/>
    <w:rsid w:val="002E3688"/>
    <w:rsid w:val="002F04AF"/>
    <w:rsid w:val="002F649F"/>
    <w:rsid w:val="002F73B2"/>
    <w:rsid w:val="003071E5"/>
    <w:rsid w:val="0030733E"/>
    <w:rsid w:val="00324645"/>
    <w:rsid w:val="00325393"/>
    <w:rsid w:val="003279AA"/>
    <w:rsid w:val="00341E46"/>
    <w:rsid w:val="0034603B"/>
    <w:rsid w:val="003557E3"/>
    <w:rsid w:val="003713F6"/>
    <w:rsid w:val="0037460F"/>
    <w:rsid w:val="00376F4E"/>
    <w:rsid w:val="0038250D"/>
    <w:rsid w:val="003846E3"/>
    <w:rsid w:val="00384DA7"/>
    <w:rsid w:val="00391A49"/>
    <w:rsid w:val="003A324B"/>
    <w:rsid w:val="003A5B8D"/>
    <w:rsid w:val="003B52A9"/>
    <w:rsid w:val="003B5E82"/>
    <w:rsid w:val="003B699D"/>
    <w:rsid w:val="003C17C8"/>
    <w:rsid w:val="003C20B0"/>
    <w:rsid w:val="003D0D72"/>
    <w:rsid w:val="003D3BEC"/>
    <w:rsid w:val="003D4175"/>
    <w:rsid w:val="003E1F8C"/>
    <w:rsid w:val="003E6009"/>
    <w:rsid w:val="003E735E"/>
    <w:rsid w:val="003F0979"/>
    <w:rsid w:val="003F256F"/>
    <w:rsid w:val="003F2FB1"/>
    <w:rsid w:val="003F4A3C"/>
    <w:rsid w:val="00401006"/>
    <w:rsid w:val="0040126E"/>
    <w:rsid w:val="004013A6"/>
    <w:rsid w:val="00402A4F"/>
    <w:rsid w:val="004068F2"/>
    <w:rsid w:val="0041211D"/>
    <w:rsid w:val="004160B2"/>
    <w:rsid w:val="00416E89"/>
    <w:rsid w:val="00426CA5"/>
    <w:rsid w:val="00427BA5"/>
    <w:rsid w:val="00430DA0"/>
    <w:rsid w:val="004368F9"/>
    <w:rsid w:val="00446F40"/>
    <w:rsid w:val="004515A0"/>
    <w:rsid w:val="004519B2"/>
    <w:rsid w:val="004520A8"/>
    <w:rsid w:val="004537B4"/>
    <w:rsid w:val="00454AB5"/>
    <w:rsid w:val="004603EB"/>
    <w:rsid w:val="00471F71"/>
    <w:rsid w:val="004749C4"/>
    <w:rsid w:val="00477791"/>
    <w:rsid w:val="004800F4"/>
    <w:rsid w:val="00483AA9"/>
    <w:rsid w:val="0048522A"/>
    <w:rsid w:val="004858FC"/>
    <w:rsid w:val="00487797"/>
    <w:rsid w:val="00496A10"/>
    <w:rsid w:val="004C2125"/>
    <w:rsid w:val="004C2226"/>
    <w:rsid w:val="004D49F1"/>
    <w:rsid w:val="004D4AD0"/>
    <w:rsid w:val="004D58F8"/>
    <w:rsid w:val="004D7C3E"/>
    <w:rsid w:val="004E7BBE"/>
    <w:rsid w:val="004F1616"/>
    <w:rsid w:val="004F2257"/>
    <w:rsid w:val="004F4EFA"/>
    <w:rsid w:val="004F6546"/>
    <w:rsid w:val="0050096A"/>
    <w:rsid w:val="00501F89"/>
    <w:rsid w:val="00512E88"/>
    <w:rsid w:val="00530AD9"/>
    <w:rsid w:val="0053240B"/>
    <w:rsid w:val="00533DAB"/>
    <w:rsid w:val="00552442"/>
    <w:rsid w:val="005577B9"/>
    <w:rsid w:val="00571347"/>
    <w:rsid w:val="00571805"/>
    <w:rsid w:val="005746CB"/>
    <w:rsid w:val="00582A6C"/>
    <w:rsid w:val="00584FA8"/>
    <w:rsid w:val="00585487"/>
    <w:rsid w:val="005925A4"/>
    <w:rsid w:val="005A1DB5"/>
    <w:rsid w:val="005A32F0"/>
    <w:rsid w:val="005A5EC7"/>
    <w:rsid w:val="005B239F"/>
    <w:rsid w:val="005B2716"/>
    <w:rsid w:val="005B4D5F"/>
    <w:rsid w:val="005B4DCB"/>
    <w:rsid w:val="005C33C7"/>
    <w:rsid w:val="005C4B7A"/>
    <w:rsid w:val="005C70F7"/>
    <w:rsid w:val="005D2893"/>
    <w:rsid w:val="005E0A20"/>
    <w:rsid w:val="005E44B0"/>
    <w:rsid w:val="005E7D68"/>
    <w:rsid w:val="005F08F6"/>
    <w:rsid w:val="00600E26"/>
    <w:rsid w:val="00602AEF"/>
    <w:rsid w:val="00603F1C"/>
    <w:rsid w:val="00604331"/>
    <w:rsid w:val="00607972"/>
    <w:rsid w:val="006106F5"/>
    <w:rsid w:val="006130BB"/>
    <w:rsid w:val="0061475B"/>
    <w:rsid w:val="006235E9"/>
    <w:rsid w:val="00627E24"/>
    <w:rsid w:val="0063041E"/>
    <w:rsid w:val="00643CBE"/>
    <w:rsid w:val="006442FC"/>
    <w:rsid w:val="00644A1C"/>
    <w:rsid w:val="006459F7"/>
    <w:rsid w:val="00651D75"/>
    <w:rsid w:val="00655E1F"/>
    <w:rsid w:val="0066202E"/>
    <w:rsid w:val="00663C0D"/>
    <w:rsid w:val="0066421C"/>
    <w:rsid w:val="00665873"/>
    <w:rsid w:val="00673385"/>
    <w:rsid w:val="00683EDB"/>
    <w:rsid w:val="0068459A"/>
    <w:rsid w:val="00684C97"/>
    <w:rsid w:val="00685720"/>
    <w:rsid w:val="00687642"/>
    <w:rsid w:val="006A00B9"/>
    <w:rsid w:val="006A57CF"/>
    <w:rsid w:val="006A5E4F"/>
    <w:rsid w:val="006A76A2"/>
    <w:rsid w:val="006C3BA3"/>
    <w:rsid w:val="006C7CAA"/>
    <w:rsid w:val="006D1FE5"/>
    <w:rsid w:val="006D341F"/>
    <w:rsid w:val="006E33A3"/>
    <w:rsid w:val="006F639C"/>
    <w:rsid w:val="007135D2"/>
    <w:rsid w:val="00714C89"/>
    <w:rsid w:val="00714EB2"/>
    <w:rsid w:val="00716F02"/>
    <w:rsid w:val="00721331"/>
    <w:rsid w:val="007334A4"/>
    <w:rsid w:val="0073798F"/>
    <w:rsid w:val="00741995"/>
    <w:rsid w:val="00747A8D"/>
    <w:rsid w:val="007536FA"/>
    <w:rsid w:val="0076068A"/>
    <w:rsid w:val="00760B54"/>
    <w:rsid w:val="00765BBF"/>
    <w:rsid w:val="00765FC6"/>
    <w:rsid w:val="00770BA6"/>
    <w:rsid w:val="00773829"/>
    <w:rsid w:val="007749A6"/>
    <w:rsid w:val="007769AC"/>
    <w:rsid w:val="00780AA0"/>
    <w:rsid w:val="00783361"/>
    <w:rsid w:val="007835AC"/>
    <w:rsid w:val="00794751"/>
    <w:rsid w:val="007973A5"/>
    <w:rsid w:val="007B0CFB"/>
    <w:rsid w:val="007B6520"/>
    <w:rsid w:val="007C03C8"/>
    <w:rsid w:val="007C241D"/>
    <w:rsid w:val="007C5CF5"/>
    <w:rsid w:val="007D38F5"/>
    <w:rsid w:val="007D3BF8"/>
    <w:rsid w:val="007D6BB8"/>
    <w:rsid w:val="007E18CE"/>
    <w:rsid w:val="007E495A"/>
    <w:rsid w:val="007F11FA"/>
    <w:rsid w:val="00807D06"/>
    <w:rsid w:val="00830B93"/>
    <w:rsid w:val="00852AF6"/>
    <w:rsid w:val="00855976"/>
    <w:rsid w:val="0085653B"/>
    <w:rsid w:val="00856B95"/>
    <w:rsid w:val="008615AD"/>
    <w:rsid w:val="008639F3"/>
    <w:rsid w:val="00866F5C"/>
    <w:rsid w:val="00883F3C"/>
    <w:rsid w:val="008933B3"/>
    <w:rsid w:val="00893EA1"/>
    <w:rsid w:val="0089566A"/>
    <w:rsid w:val="00895D92"/>
    <w:rsid w:val="008A0A06"/>
    <w:rsid w:val="008A18B4"/>
    <w:rsid w:val="008C49CD"/>
    <w:rsid w:val="008D2A38"/>
    <w:rsid w:val="008E53E0"/>
    <w:rsid w:val="008F0D64"/>
    <w:rsid w:val="008F4EE6"/>
    <w:rsid w:val="009002DA"/>
    <w:rsid w:val="00901E09"/>
    <w:rsid w:val="00902740"/>
    <w:rsid w:val="00904D23"/>
    <w:rsid w:val="00905E12"/>
    <w:rsid w:val="0091299C"/>
    <w:rsid w:val="009149E1"/>
    <w:rsid w:val="009152B9"/>
    <w:rsid w:val="00924D49"/>
    <w:rsid w:val="0092773B"/>
    <w:rsid w:val="00927B14"/>
    <w:rsid w:val="009300C5"/>
    <w:rsid w:val="00933E18"/>
    <w:rsid w:val="0093669D"/>
    <w:rsid w:val="009376BB"/>
    <w:rsid w:val="00937D1D"/>
    <w:rsid w:val="00946D16"/>
    <w:rsid w:val="009531C0"/>
    <w:rsid w:val="00954569"/>
    <w:rsid w:val="0095562A"/>
    <w:rsid w:val="009627A7"/>
    <w:rsid w:val="0097534D"/>
    <w:rsid w:val="00985709"/>
    <w:rsid w:val="0098799D"/>
    <w:rsid w:val="00987F49"/>
    <w:rsid w:val="00991DC0"/>
    <w:rsid w:val="0099270C"/>
    <w:rsid w:val="00997C4E"/>
    <w:rsid w:val="009A1F85"/>
    <w:rsid w:val="009A28C3"/>
    <w:rsid w:val="009A4085"/>
    <w:rsid w:val="009A44DF"/>
    <w:rsid w:val="009B0187"/>
    <w:rsid w:val="009C172C"/>
    <w:rsid w:val="009C4F6F"/>
    <w:rsid w:val="009C6C17"/>
    <w:rsid w:val="009D3E22"/>
    <w:rsid w:val="009D5FCC"/>
    <w:rsid w:val="009E113C"/>
    <w:rsid w:val="009F03B8"/>
    <w:rsid w:val="00A11538"/>
    <w:rsid w:val="00A12DF9"/>
    <w:rsid w:val="00A14C9C"/>
    <w:rsid w:val="00A166DA"/>
    <w:rsid w:val="00A23E38"/>
    <w:rsid w:val="00A25FD6"/>
    <w:rsid w:val="00A47602"/>
    <w:rsid w:val="00A55A00"/>
    <w:rsid w:val="00A63DF2"/>
    <w:rsid w:val="00A72BF6"/>
    <w:rsid w:val="00A75112"/>
    <w:rsid w:val="00A828F3"/>
    <w:rsid w:val="00A84AB2"/>
    <w:rsid w:val="00A90518"/>
    <w:rsid w:val="00A92743"/>
    <w:rsid w:val="00A96F6E"/>
    <w:rsid w:val="00AA2B71"/>
    <w:rsid w:val="00AB051B"/>
    <w:rsid w:val="00AB5982"/>
    <w:rsid w:val="00AC0BC5"/>
    <w:rsid w:val="00AC6D22"/>
    <w:rsid w:val="00AD1F5C"/>
    <w:rsid w:val="00AD28E0"/>
    <w:rsid w:val="00AD30A1"/>
    <w:rsid w:val="00AD70C1"/>
    <w:rsid w:val="00AE0486"/>
    <w:rsid w:val="00AF0A47"/>
    <w:rsid w:val="00AF0F7C"/>
    <w:rsid w:val="00AF2CF8"/>
    <w:rsid w:val="00AF4D97"/>
    <w:rsid w:val="00B008D9"/>
    <w:rsid w:val="00B01EA2"/>
    <w:rsid w:val="00B04801"/>
    <w:rsid w:val="00B05D8B"/>
    <w:rsid w:val="00B12C28"/>
    <w:rsid w:val="00B22265"/>
    <w:rsid w:val="00B279BC"/>
    <w:rsid w:val="00B27ADE"/>
    <w:rsid w:val="00B3408D"/>
    <w:rsid w:val="00B36ADC"/>
    <w:rsid w:val="00B3724A"/>
    <w:rsid w:val="00B417F0"/>
    <w:rsid w:val="00B43332"/>
    <w:rsid w:val="00B47299"/>
    <w:rsid w:val="00B532A7"/>
    <w:rsid w:val="00B650B2"/>
    <w:rsid w:val="00B67946"/>
    <w:rsid w:val="00B6797A"/>
    <w:rsid w:val="00B73F3A"/>
    <w:rsid w:val="00B75D2A"/>
    <w:rsid w:val="00B75FAF"/>
    <w:rsid w:val="00B77E10"/>
    <w:rsid w:val="00B87EC8"/>
    <w:rsid w:val="00B94772"/>
    <w:rsid w:val="00BA23DF"/>
    <w:rsid w:val="00BA50CF"/>
    <w:rsid w:val="00BB4336"/>
    <w:rsid w:val="00BC0EE9"/>
    <w:rsid w:val="00BC6F17"/>
    <w:rsid w:val="00BD58E4"/>
    <w:rsid w:val="00BE3E94"/>
    <w:rsid w:val="00BE7506"/>
    <w:rsid w:val="00BF2918"/>
    <w:rsid w:val="00BF2E23"/>
    <w:rsid w:val="00C053F3"/>
    <w:rsid w:val="00C062AB"/>
    <w:rsid w:val="00C06874"/>
    <w:rsid w:val="00C135B6"/>
    <w:rsid w:val="00C14C3F"/>
    <w:rsid w:val="00C1690E"/>
    <w:rsid w:val="00C22919"/>
    <w:rsid w:val="00C26BD8"/>
    <w:rsid w:val="00C27A0D"/>
    <w:rsid w:val="00C3071C"/>
    <w:rsid w:val="00C33B09"/>
    <w:rsid w:val="00C35ECA"/>
    <w:rsid w:val="00C41726"/>
    <w:rsid w:val="00C441AF"/>
    <w:rsid w:val="00C508F8"/>
    <w:rsid w:val="00C53E7F"/>
    <w:rsid w:val="00C56CAA"/>
    <w:rsid w:val="00C579F0"/>
    <w:rsid w:val="00C61E31"/>
    <w:rsid w:val="00C61EDF"/>
    <w:rsid w:val="00C66F4E"/>
    <w:rsid w:val="00C671AE"/>
    <w:rsid w:val="00C72B06"/>
    <w:rsid w:val="00C73B77"/>
    <w:rsid w:val="00C76D3D"/>
    <w:rsid w:val="00C772E0"/>
    <w:rsid w:val="00C835D2"/>
    <w:rsid w:val="00C84985"/>
    <w:rsid w:val="00C91FC7"/>
    <w:rsid w:val="00C94A01"/>
    <w:rsid w:val="00C9613B"/>
    <w:rsid w:val="00CA197B"/>
    <w:rsid w:val="00CB6AC7"/>
    <w:rsid w:val="00CC16F4"/>
    <w:rsid w:val="00CC55E1"/>
    <w:rsid w:val="00CC6AB7"/>
    <w:rsid w:val="00CD3564"/>
    <w:rsid w:val="00CD4E47"/>
    <w:rsid w:val="00CD61B2"/>
    <w:rsid w:val="00CD668B"/>
    <w:rsid w:val="00CE07B6"/>
    <w:rsid w:val="00CE3F0C"/>
    <w:rsid w:val="00CE6238"/>
    <w:rsid w:val="00CF7A12"/>
    <w:rsid w:val="00D027CA"/>
    <w:rsid w:val="00D172AE"/>
    <w:rsid w:val="00D21BFB"/>
    <w:rsid w:val="00D24628"/>
    <w:rsid w:val="00D27880"/>
    <w:rsid w:val="00D30F3A"/>
    <w:rsid w:val="00D312CF"/>
    <w:rsid w:val="00D441A4"/>
    <w:rsid w:val="00D4600F"/>
    <w:rsid w:val="00D4726C"/>
    <w:rsid w:val="00D478FF"/>
    <w:rsid w:val="00D55795"/>
    <w:rsid w:val="00D56C2F"/>
    <w:rsid w:val="00D62DE4"/>
    <w:rsid w:val="00D72443"/>
    <w:rsid w:val="00D72B00"/>
    <w:rsid w:val="00D73491"/>
    <w:rsid w:val="00D735A4"/>
    <w:rsid w:val="00D75AAB"/>
    <w:rsid w:val="00D766DC"/>
    <w:rsid w:val="00D76BC1"/>
    <w:rsid w:val="00D8100B"/>
    <w:rsid w:val="00DA6B4F"/>
    <w:rsid w:val="00DB023F"/>
    <w:rsid w:val="00DB35F9"/>
    <w:rsid w:val="00DB7050"/>
    <w:rsid w:val="00DB7582"/>
    <w:rsid w:val="00DC25F6"/>
    <w:rsid w:val="00DC2C1F"/>
    <w:rsid w:val="00DC5C22"/>
    <w:rsid w:val="00DD3E3E"/>
    <w:rsid w:val="00DE392C"/>
    <w:rsid w:val="00DE7B33"/>
    <w:rsid w:val="00DF22F3"/>
    <w:rsid w:val="00DF31C3"/>
    <w:rsid w:val="00DF3B0E"/>
    <w:rsid w:val="00DF5BF5"/>
    <w:rsid w:val="00DF5CB3"/>
    <w:rsid w:val="00DF6AC7"/>
    <w:rsid w:val="00DF6B3B"/>
    <w:rsid w:val="00DF73C4"/>
    <w:rsid w:val="00E01327"/>
    <w:rsid w:val="00E01F77"/>
    <w:rsid w:val="00E22B21"/>
    <w:rsid w:val="00E32EC3"/>
    <w:rsid w:val="00E351C1"/>
    <w:rsid w:val="00E3729D"/>
    <w:rsid w:val="00E51653"/>
    <w:rsid w:val="00E53485"/>
    <w:rsid w:val="00E56FB4"/>
    <w:rsid w:val="00E60832"/>
    <w:rsid w:val="00E65A31"/>
    <w:rsid w:val="00E65DC3"/>
    <w:rsid w:val="00E726E7"/>
    <w:rsid w:val="00E74AAF"/>
    <w:rsid w:val="00E7668C"/>
    <w:rsid w:val="00E76874"/>
    <w:rsid w:val="00E778DE"/>
    <w:rsid w:val="00E8368C"/>
    <w:rsid w:val="00E84223"/>
    <w:rsid w:val="00EA0910"/>
    <w:rsid w:val="00EA6882"/>
    <w:rsid w:val="00EA6D32"/>
    <w:rsid w:val="00EB00CD"/>
    <w:rsid w:val="00EB13A0"/>
    <w:rsid w:val="00EB76AD"/>
    <w:rsid w:val="00EC7042"/>
    <w:rsid w:val="00EC7CA7"/>
    <w:rsid w:val="00ED499D"/>
    <w:rsid w:val="00ED75F0"/>
    <w:rsid w:val="00EE3CB2"/>
    <w:rsid w:val="00EE79AD"/>
    <w:rsid w:val="00EE7E32"/>
    <w:rsid w:val="00F016DA"/>
    <w:rsid w:val="00F07596"/>
    <w:rsid w:val="00F101E1"/>
    <w:rsid w:val="00F140CC"/>
    <w:rsid w:val="00F1479D"/>
    <w:rsid w:val="00F204C5"/>
    <w:rsid w:val="00F215D1"/>
    <w:rsid w:val="00F2278C"/>
    <w:rsid w:val="00F372AE"/>
    <w:rsid w:val="00F37535"/>
    <w:rsid w:val="00F4248A"/>
    <w:rsid w:val="00F51457"/>
    <w:rsid w:val="00F55BA6"/>
    <w:rsid w:val="00F61F77"/>
    <w:rsid w:val="00F6208F"/>
    <w:rsid w:val="00F66207"/>
    <w:rsid w:val="00F754E1"/>
    <w:rsid w:val="00F75715"/>
    <w:rsid w:val="00F8066B"/>
    <w:rsid w:val="00FA15EB"/>
    <w:rsid w:val="00FA21EB"/>
    <w:rsid w:val="00FA59A4"/>
    <w:rsid w:val="00FA6DA0"/>
    <w:rsid w:val="00FA7679"/>
    <w:rsid w:val="00FB2255"/>
    <w:rsid w:val="00FB4930"/>
    <w:rsid w:val="00FC1A7B"/>
    <w:rsid w:val="00FC6448"/>
    <w:rsid w:val="00FC76CB"/>
    <w:rsid w:val="00FD2B24"/>
    <w:rsid w:val="00FE1A25"/>
    <w:rsid w:val="00FE28AF"/>
    <w:rsid w:val="00FE5AE3"/>
    <w:rsid w:val="00FE6AD8"/>
    <w:rsid w:val="00FE6EFE"/>
    <w:rsid w:val="00FF1076"/>
    <w:rsid w:val="00FF48A7"/>
    <w:rsid w:val="0279C93B"/>
    <w:rsid w:val="028F5D77"/>
    <w:rsid w:val="0843079F"/>
    <w:rsid w:val="3DC5D104"/>
    <w:rsid w:val="4B2D7CF9"/>
    <w:rsid w:val="75B167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63DE2"/>
  <w15:docId w15:val="{47290F18-8A93-4079-A828-70B08B76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59" w:lineRule="auto"/>
      <w:ind w:left="235" w:right="-926"/>
    </w:pPr>
    <w:rPr>
      <w:rFonts w:ascii="Calibri" w:eastAsia="Calibri" w:hAnsi="Calibri" w:cs="Calibri"/>
      <w:color w:val="24231F"/>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F0F7C"/>
    <w:rPr>
      <w:color w:val="467886" w:themeColor="hyperlink"/>
      <w:u w:val="single"/>
    </w:rPr>
  </w:style>
  <w:style w:type="paragraph" w:styleId="Normaalweb">
    <w:name w:val="Normal (Web)"/>
    <w:basedOn w:val="Standaard"/>
    <w:uiPriority w:val="99"/>
    <w:semiHidden/>
    <w:unhideWhenUsed/>
    <w:rsid w:val="004F2257"/>
    <w:pPr>
      <w:spacing w:before="100" w:beforeAutospacing="1" w:after="100" w:afterAutospacing="1" w:line="240" w:lineRule="auto"/>
      <w:ind w:left="0" w:right="0"/>
    </w:pPr>
    <w:rPr>
      <w:rFonts w:ascii="Times New Roman" w:eastAsia="Times New Roman" w:hAnsi="Times New Roman" w:cs="Times New Roman"/>
      <w:color w:val="auto"/>
      <w:kern w:val="0"/>
      <w:sz w:val="24"/>
      <w:lang w:eastAsia="nl-NL"/>
      <w14:ligatures w14:val="none"/>
    </w:rPr>
  </w:style>
  <w:style w:type="character" w:styleId="Onopgelostemelding">
    <w:name w:val="Unresolved Mention"/>
    <w:basedOn w:val="Standaardalinea-lettertype"/>
    <w:uiPriority w:val="99"/>
    <w:semiHidden/>
    <w:unhideWhenUsed/>
    <w:rsid w:val="0050096A"/>
    <w:rPr>
      <w:color w:val="605E5C"/>
      <w:shd w:val="clear" w:color="auto" w:fill="E1DFDD"/>
    </w:rPr>
  </w:style>
  <w:style w:type="paragraph" w:styleId="Lijstalinea">
    <w:name w:val="List Paragraph"/>
    <w:basedOn w:val="Standaard"/>
    <w:uiPriority w:val="34"/>
    <w:qFormat/>
    <w:rsid w:val="003D0D72"/>
    <w:pPr>
      <w:spacing w:after="160" w:line="278" w:lineRule="auto"/>
      <w:ind w:left="720" w:right="0"/>
      <w:contextualSpacing/>
    </w:pPr>
    <w:rPr>
      <w:rFonts w:asciiTheme="minorHAnsi" w:eastAsiaTheme="minorHAnsi" w:hAnsiTheme="minorHAnsi" w:cstheme="minorBidi"/>
      <w:color w:val="auto"/>
      <w:sz w:val="24"/>
      <w:lang w:eastAsia="en-US"/>
    </w:rPr>
  </w:style>
  <w:style w:type="table" w:styleId="Tabelraster">
    <w:name w:val="Table Grid"/>
    <w:basedOn w:val="Standaardtabel"/>
    <w:uiPriority w:val="39"/>
    <w:rsid w:val="00A96F6E"/>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A96F6E"/>
    <w:pPr>
      <w:spacing w:after="0" w:line="240" w:lineRule="auto"/>
    </w:pPr>
    <w:rPr>
      <w:rFonts w:eastAsiaTheme="minorHAnsi"/>
      <w:kern w:val="0"/>
      <w:sz w:val="22"/>
      <w:szCs w:val="22"/>
      <w:lang w:eastAsia="en-US"/>
      <w14:ligatures w14:val="none"/>
    </w:rPr>
  </w:style>
  <w:style w:type="character" w:styleId="Verwijzingopmerking">
    <w:name w:val="annotation reference"/>
    <w:basedOn w:val="Standaardalinea-lettertype"/>
    <w:uiPriority w:val="99"/>
    <w:semiHidden/>
    <w:unhideWhenUsed/>
    <w:rsid w:val="00760B54"/>
    <w:rPr>
      <w:sz w:val="16"/>
      <w:szCs w:val="16"/>
    </w:rPr>
  </w:style>
  <w:style w:type="paragraph" w:styleId="Tekstopmerking">
    <w:name w:val="annotation text"/>
    <w:basedOn w:val="Standaard"/>
    <w:link w:val="TekstopmerkingChar"/>
    <w:uiPriority w:val="99"/>
    <w:unhideWhenUsed/>
    <w:rsid w:val="00760B54"/>
    <w:pPr>
      <w:spacing w:line="240" w:lineRule="auto"/>
    </w:pPr>
    <w:rPr>
      <w:sz w:val="20"/>
      <w:szCs w:val="20"/>
    </w:rPr>
  </w:style>
  <w:style w:type="character" w:customStyle="1" w:styleId="TekstopmerkingChar">
    <w:name w:val="Tekst opmerking Char"/>
    <w:basedOn w:val="Standaardalinea-lettertype"/>
    <w:link w:val="Tekstopmerking"/>
    <w:uiPriority w:val="99"/>
    <w:rsid w:val="00760B54"/>
    <w:rPr>
      <w:rFonts w:ascii="Calibri" w:eastAsia="Calibri" w:hAnsi="Calibri" w:cs="Calibri"/>
      <w:color w:val="24231F"/>
      <w:sz w:val="20"/>
      <w:szCs w:val="20"/>
    </w:rPr>
  </w:style>
  <w:style w:type="paragraph" w:styleId="Onderwerpvanopmerking">
    <w:name w:val="annotation subject"/>
    <w:basedOn w:val="Tekstopmerking"/>
    <w:next w:val="Tekstopmerking"/>
    <w:link w:val="OnderwerpvanopmerkingChar"/>
    <w:uiPriority w:val="99"/>
    <w:semiHidden/>
    <w:unhideWhenUsed/>
    <w:rsid w:val="00760B54"/>
    <w:rPr>
      <w:b/>
      <w:bCs/>
    </w:rPr>
  </w:style>
  <w:style w:type="character" w:customStyle="1" w:styleId="OnderwerpvanopmerkingChar">
    <w:name w:val="Onderwerp van opmerking Char"/>
    <w:basedOn w:val="TekstopmerkingChar"/>
    <w:link w:val="Onderwerpvanopmerking"/>
    <w:uiPriority w:val="99"/>
    <w:semiHidden/>
    <w:rsid w:val="00760B54"/>
    <w:rPr>
      <w:rFonts w:ascii="Calibri" w:eastAsia="Calibri" w:hAnsi="Calibri" w:cs="Calibri"/>
      <w:b/>
      <w:bCs/>
      <w:color w:val="24231F"/>
      <w:sz w:val="20"/>
      <w:szCs w:val="20"/>
    </w:rPr>
  </w:style>
  <w:style w:type="table" w:styleId="Rastertabel1licht">
    <w:name w:val="Grid Table 1 Light"/>
    <w:basedOn w:val="Standaardtabel"/>
    <w:uiPriority w:val="46"/>
    <w:rsid w:val="007D6BB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delta test">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7fb044-739e-4854-8a28-aee596c02196">
      <Terms xmlns="http://schemas.microsoft.com/office/infopath/2007/PartnerControls"/>
    </lcf76f155ced4ddcb4097134ff3c332f>
    <TaxCatchAll xmlns="79430e09-b7f5-4539-8a97-e77d8587efa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CC205C36544B46BC2EBB48C85A978E" ma:contentTypeVersion="12" ma:contentTypeDescription="Een nieuw document maken." ma:contentTypeScope="" ma:versionID="7aa6f54a594dcafb17f9c5458c6493a6">
  <xsd:schema xmlns:xsd="http://www.w3.org/2001/XMLSchema" xmlns:xs="http://www.w3.org/2001/XMLSchema" xmlns:p="http://schemas.microsoft.com/office/2006/metadata/properties" xmlns:ns2="807fb044-739e-4854-8a28-aee596c02196" xmlns:ns3="79430e09-b7f5-4539-8a97-e77d8587efaa" targetNamespace="http://schemas.microsoft.com/office/2006/metadata/properties" ma:root="true" ma:fieldsID="3fa4f690ba51a300d4dd535c77017800" ns2:_="" ns3:_="">
    <xsd:import namespace="807fb044-739e-4854-8a28-aee596c02196"/>
    <xsd:import namespace="79430e09-b7f5-4539-8a97-e77d8587e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fb044-739e-4854-8a28-aee596c02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14016a7-92bd-4739-b52c-cfa0eb1c25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430e09-b7f5-4539-8a97-e77d8587ef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539bd0-c353-4c3f-8e30-6286c5ce8a04}" ma:internalName="TaxCatchAll" ma:showField="CatchAllData" ma:web="79430e09-b7f5-4539-8a97-e77d8587e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02743C-C315-4830-962F-7E55C8533306}">
  <ds:schemaRefs>
    <ds:schemaRef ds:uri="http://schemas.microsoft.com/office/2006/metadata/properties"/>
    <ds:schemaRef ds:uri="http://schemas.microsoft.com/office/infopath/2007/PartnerControls"/>
    <ds:schemaRef ds:uri="807fb044-739e-4854-8a28-aee596c02196"/>
    <ds:schemaRef ds:uri="79430e09-b7f5-4539-8a97-e77d8587efaa"/>
  </ds:schemaRefs>
</ds:datastoreItem>
</file>

<file path=customXml/itemProps2.xml><?xml version="1.0" encoding="utf-8"?>
<ds:datastoreItem xmlns:ds="http://schemas.openxmlformats.org/officeDocument/2006/customXml" ds:itemID="{B69082F4-6D7C-427A-A5C7-F4DD6E0FB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fb044-739e-4854-8a28-aee596c02196"/>
    <ds:schemaRef ds:uri="79430e09-b7f5-4539-8a97-e77d8587e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F3A01C-B2B2-4C79-AA76-D6E6531205F1}">
  <ds:schemaRefs>
    <ds:schemaRef ds:uri="http://schemas.microsoft.com/sharepoint/v3/contenttype/forms"/>
  </ds:schemaRefs>
</ds:datastoreItem>
</file>

<file path=docMetadata/LabelInfo.xml><?xml version="1.0" encoding="utf-8"?>
<clbl:labelList xmlns:clbl="http://schemas.microsoft.com/office/2020/mipLabelMetadata">
  <clbl:label id="{c05c378e-9c65-42f8-822d-4479891efdc6}" enabled="0" method="" siteId="{c05c378e-9c65-42f8-822d-4479891efdc6}"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1372</Words>
  <Characters>7549</Characters>
  <Application>Microsoft Office Word</Application>
  <DocSecurity>0</DocSecurity>
  <Lines>62</Lines>
  <Paragraphs>17</Paragraphs>
  <ScaleCrop>false</ScaleCrop>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Briefpapier_print</dc:title>
  <dc:subject/>
  <dc:creator>Thomas van der Heiden</dc:creator>
  <cp:keywords/>
  <cp:lastModifiedBy>Mark Mobach</cp:lastModifiedBy>
  <cp:revision>2</cp:revision>
  <cp:lastPrinted>2024-12-13T23:17:00Z</cp:lastPrinted>
  <dcterms:created xsi:type="dcterms:W3CDTF">2026-10-12T14:01:00Z</dcterms:created>
  <dcterms:modified xsi:type="dcterms:W3CDTF">2026-10-12T14:01:00Z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0x010100B2CC205C36544B46BC2EBB48C85A978E</vt:lpwstr>
  </property>
  <property fmtid="{D5CDD505-2E9C-101B-9397-08002B2CF9AE}" pid="3" name="MediaServiceImageTags">
    <vt:lpwstr/>
  </property>
</Properties>
</file>